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A97500" w:rsidRDefault="001E1839" w:rsidP="00A97500">
      <w:pPr>
        <w:jc w:val="both"/>
      </w:pPr>
      <w:r w:rsidRPr="00A97500">
        <w:t xml:space="preserve">ОТ: ВОРОБЬЕВСКИЙ СЕЛЬСОВЕТ  НОМЕР ТЕЛЕФОНА: 36 273   </w:t>
      </w:r>
      <w:r w:rsidR="00C8609C" w:rsidRPr="00A97500">
        <w:t>март</w:t>
      </w:r>
      <w:r w:rsidRPr="00A97500">
        <w:t xml:space="preserve"> </w:t>
      </w:r>
      <w:r w:rsidR="00C8609C" w:rsidRPr="00A97500">
        <w:t>3</w:t>
      </w:r>
      <w:r w:rsidR="006E39A5">
        <w:t>0</w:t>
      </w:r>
      <w:r w:rsidR="008815EB" w:rsidRPr="00A97500">
        <w:t>. 202</w:t>
      </w:r>
      <w:r w:rsidR="00AD291D" w:rsidRPr="00A97500">
        <w:t>2</w:t>
      </w:r>
      <w:r w:rsidRPr="00A97500">
        <w:t xml:space="preserve">  СТР.1                                                                                                        </w:t>
      </w:r>
    </w:p>
    <w:p w:rsidR="001E1839" w:rsidRPr="00A97500" w:rsidRDefault="001E1839" w:rsidP="00A97500">
      <w:pPr>
        <w:jc w:val="both"/>
      </w:pPr>
      <w:r w:rsidRPr="00A97500">
        <w:t>Основан 29.06.2007</w:t>
      </w:r>
    </w:p>
    <w:p w:rsidR="001E1839" w:rsidRPr="00A97500" w:rsidRDefault="001E1839" w:rsidP="00A97500">
      <w:pPr>
        <w:jc w:val="both"/>
        <w:rPr>
          <w:b/>
          <w:bCs/>
          <w:i/>
          <w:iCs/>
        </w:rPr>
      </w:pPr>
    </w:p>
    <w:p w:rsidR="001E1839" w:rsidRPr="00A97500" w:rsidRDefault="001E1839" w:rsidP="00A97500">
      <w:pPr>
        <w:jc w:val="center"/>
        <w:rPr>
          <w:b/>
        </w:rPr>
      </w:pPr>
      <w:r w:rsidRPr="00A97500">
        <w:rPr>
          <w:b/>
          <w:bCs/>
          <w:i/>
          <w:iCs/>
        </w:rPr>
        <w:t xml:space="preserve">ВЕСТНИК </w:t>
      </w:r>
      <w:r w:rsidRPr="00A97500">
        <w:rPr>
          <w:b/>
        </w:rPr>
        <w:t>ВОРОБЬЕВСКОГО СЕЛЬСОВЕТА</w:t>
      </w:r>
    </w:p>
    <w:p w:rsidR="001E1839" w:rsidRPr="00A97500" w:rsidRDefault="001E1839" w:rsidP="00A97500">
      <w:pPr>
        <w:jc w:val="center"/>
        <w:rPr>
          <w:color w:val="333399"/>
        </w:rPr>
      </w:pPr>
      <w:r w:rsidRPr="00A97500">
        <w:t xml:space="preserve">№ </w:t>
      </w:r>
      <w:r w:rsidR="00C8609C" w:rsidRPr="00A97500">
        <w:t>6</w:t>
      </w:r>
      <w:r w:rsidR="0071752A" w:rsidRPr="00A97500">
        <w:t xml:space="preserve">        </w:t>
      </w:r>
      <w:r w:rsidR="00C8609C" w:rsidRPr="00A97500">
        <w:t xml:space="preserve">30 </w:t>
      </w:r>
      <w:r w:rsidR="00905A58" w:rsidRPr="00A97500">
        <w:t>марта</w:t>
      </w:r>
      <w:r w:rsidRPr="00A97500">
        <w:t xml:space="preserve">  </w:t>
      </w:r>
      <w:r w:rsidR="008815EB" w:rsidRPr="00A97500">
        <w:t xml:space="preserve"> 202</w:t>
      </w:r>
      <w:r w:rsidR="006E39A5">
        <w:t>2</w:t>
      </w:r>
      <w:r w:rsidRPr="00A97500">
        <w:rPr>
          <w:color w:val="333399"/>
        </w:rPr>
        <w:t>г</w:t>
      </w:r>
    </w:p>
    <w:p w:rsidR="001E1839" w:rsidRPr="00A97500" w:rsidRDefault="001E1839" w:rsidP="00A97500">
      <w:pPr>
        <w:jc w:val="center"/>
      </w:pPr>
    </w:p>
    <w:p w:rsidR="0071752A" w:rsidRPr="004072A8" w:rsidRDefault="001E1839" w:rsidP="004072A8">
      <w:pPr>
        <w:jc w:val="center"/>
      </w:pPr>
      <w:r w:rsidRPr="00A97500">
        <w:t xml:space="preserve">Периодическое печатное издание муниципального образования </w:t>
      </w:r>
      <w:proofErr w:type="spellStart"/>
      <w:r w:rsidRPr="00A97500">
        <w:t>Воробьевского</w:t>
      </w:r>
      <w:proofErr w:type="spellEnd"/>
      <w:r w:rsidRPr="00A97500">
        <w:t xml:space="preserve"> сельсовета Венг</w:t>
      </w:r>
      <w:r w:rsidRPr="00A97500">
        <w:t>е</w:t>
      </w:r>
      <w:r w:rsidRPr="00A97500">
        <w:t>ровского района Новосибирской области</w:t>
      </w:r>
    </w:p>
    <w:p w:rsidR="007E07C0" w:rsidRPr="00A97500" w:rsidRDefault="007E07C0" w:rsidP="00A97500">
      <w:pPr>
        <w:tabs>
          <w:tab w:val="left" w:pos="7485"/>
        </w:tabs>
        <w:jc w:val="both"/>
        <w:rPr>
          <w:b/>
          <w:bCs/>
        </w:rPr>
      </w:pPr>
    </w:p>
    <w:p w:rsidR="00A12193" w:rsidRPr="00A97500" w:rsidRDefault="00A12193" w:rsidP="00A97500">
      <w:pPr>
        <w:shd w:val="clear" w:color="auto" w:fill="FFFFFF"/>
        <w:tabs>
          <w:tab w:val="left" w:pos="0"/>
        </w:tabs>
        <w:jc w:val="both"/>
        <w:rPr>
          <w:b/>
        </w:rPr>
      </w:pPr>
      <w:r w:rsidRPr="00A97500">
        <w:rPr>
          <w:b/>
        </w:rPr>
        <w:t>РАЗДЕЛ 2. ПОСТАНОВЛЕНИЯ, РАСПОРЯЖЕНИЯ</w:t>
      </w:r>
    </w:p>
    <w:p w:rsidR="00A97500" w:rsidRDefault="00A97500" w:rsidP="00A97500">
      <w:pPr>
        <w:jc w:val="both"/>
        <w:rPr>
          <w:b/>
        </w:rPr>
      </w:pPr>
    </w:p>
    <w:p w:rsidR="00ED3733" w:rsidRPr="00A97500" w:rsidRDefault="00ED3733" w:rsidP="00A97500">
      <w:pPr>
        <w:jc w:val="center"/>
        <w:rPr>
          <w:rFonts w:eastAsia="Calibri"/>
          <w:b/>
        </w:rPr>
      </w:pPr>
      <w:r w:rsidRPr="00A97500">
        <w:rPr>
          <w:b/>
        </w:rPr>
        <w:t>АДМИНИСТРАЦИЯ</w:t>
      </w:r>
    </w:p>
    <w:p w:rsidR="00ED3733" w:rsidRPr="00A97500" w:rsidRDefault="00ED3733" w:rsidP="00A9750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97500">
        <w:rPr>
          <w:rFonts w:ascii="Times New Roman" w:hAnsi="Times New Roman"/>
          <w:b/>
          <w:sz w:val="24"/>
          <w:szCs w:val="24"/>
        </w:rPr>
        <w:t>ВОРОБЬЕВСКОГО СЕЛЬСОВЕТА</w:t>
      </w:r>
    </w:p>
    <w:p w:rsidR="00ED3733" w:rsidRPr="00A97500" w:rsidRDefault="00ED3733" w:rsidP="00A9750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97500">
        <w:rPr>
          <w:rFonts w:ascii="Times New Roman" w:hAnsi="Times New Roman"/>
          <w:b/>
          <w:sz w:val="24"/>
          <w:szCs w:val="24"/>
        </w:rPr>
        <w:t>ВЕНГЕРОВСКОГО РАЙОНА НОВОСИБИРСКОЙ ОБЛАСТИ</w:t>
      </w:r>
    </w:p>
    <w:p w:rsidR="00ED3733" w:rsidRPr="00A97500" w:rsidRDefault="00ED3733" w:rsidP="00A9750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D3733" w:rsidRPr="00A97500" w:rsidRDefault="00ED3733" w:rsidP="00A97500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97500">
        <w:rPr>
          <w:rFonts w:ascii="Times New Roman" w:hAnsi="Times New Roman"/>
          <w:b/>
          <w:sz w:val="24"/>
          <w:szCs w:val="24"/>
        </w:rPr>
        <w:t>ПОСТАНОВЛЕНИЕ</w:t>
      </w:r>
    </w:p>
    <w:p w:rsidR="00ED3733" w:rsidRPr="00A97500" w:rsidRDefault="00ED3733" w:rsidP="00A9750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D3733" w:rsidRPr="00A97500" w:rsidRDefault="00ED3733" w:rsidP="00A9750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97500">
        <w:rPr>
          <w:rFonts w:ascii="Times New Roman" w:hAnsi="Times New Roman"/>
          <w:sz w:val="24"/>
          <w:szCs w:val="24"/>
        </w:rPr>
        <w:t>24.03.2022     № 23</w:t>
      </w:r>
    </w:p>
    <w:p w:rsidR="00ED3733" w:rsidRPr="00A97500" w:rsidRDefault="00ED3733" w:rsidP="00A97500">
      <w:pPr>
        <w:ind w:firstLine="567"/>
        <w:jc w:val="both"/>
        <w:rPr>
          <w:color w:val="000000"/>
        </w:rPr>
      </w:pPr>
    </w:p>
    <w:p w:rsidR="00ED3733" w:rsidRPr="00A97500" w:rsidRDefault="00ED3733" w:rsidP="00A97500">
      <w:pPr>
        <w:ind w:right="707"/>
        <w:jc w:val="center"/>
      </w:pPr>
      <w:r w:rsidRPr="00A97500">
        <w:t xml:space="preserve">Об утверждении актуализированной схемы теплоснабжения </w:t>
      </w:r>
      <w:proofErr w:type="spellStart"/>
      <w:r w:rsidRPr="00A97500">
        <w:t>Воробьевского</w:t>
      </w:r>
      <w:proofErr w:type="spellEnd"/>
      <w:r w:rsidRPr="00A97500">
        <w:t xml:space="preserve"> сельсовета Венгеровского района Новосибирской области на 2023 год и период до 2028 года</w:t>
      </w:r>
    </w:p>
    <w:p w:rsidR="00ED3733" w:rsidRPr="00A97500" w:rsidRDefault="00ED3733" w:rsidP="00A97500">
      <w:pPr>
        <w:jc w:val="center"/>
      </w:pPr>
    </w:p>
    <w:p w:rsidR="00ED3733" w:rsidRPr="00A97500" w:rsidRDefault="00ED3733" w:rsidP="00A97500">
      <w:pPr>
        <w:jc w:val="both"/>
      </w:pPr>
      <w:r w:rsidRPr="00A97500">
        <w:t xml:space="preserve">           В соответствии с Федеральным законом от 27.07.2010 № 190-ФЗ «О теплоснабжении», Ф</w:t>
      </w:r>
      <w:r w:rsidRPr="00A97500">
        <w:t>е</w:t>
      </w:r>
      <w:r w:rsidRPr="00A97500">
        <w:t>деральным законом от 06.10.2003    № 131-ФЗ « Об общих принципах организации местного сам</w:t>
      </w:r>
      <w:r w:rsidRPr="00A97500">
        <w:t>о</w:t>
      </w:r>
      <w:r w:rsidRPr="00A97500">
        <w:t>управления в Российской Федерации», Постановлением Правительства Российской Федерации от 22.02.2012 №154 «О требованиях к схемам теплоснабжения, порядку их разработки и утвержд</w:t>
      </w:r>
      <w:r w:rsidRPr="00A97500">
        <w:t>е</w:t>
      </w:r>
      <w:r w:rsidRPr="00A97500">
        <w:t xml:space="preserve">ния», администрация </w:t>
      </w:r>
      <w:proofErr w:type="spellStart"/>
      <w:r w:rsidRPr="00A97500">
        <w:t>Воробьевского</w:t>
      </w:r>
      <w:proofErr w:type="spellEnd"/>
      <w:r w:rsidRPr="00A97500">
        <w:t xml:space="preserve"> сельсовета Венгеровского района Новосибирской области   </w:t>
      </w:r>
    </w:p>
    <w:p w:rsidR="00ED3733" w:rsidRPr="00A97500" w:rsidRDefault="00ED3733" w:rsidP="00A97500">
      <w:pPr>
        <w:jc w:val="both"/>
      </w:pPr>
      <w:proofErr w:type="gramStart"/>
      <w:r w:rsidRPr="00A97500">
        <w:t>П</w:t>
      </w:r>
      <w:proofErr w:type="gramEnd"/>
      <w:r w:rsidRPr="00A97500">
        <w:t xml:space="preserve"> О С Т А Н О В Л Я ЕТ:</w:t>
      </w:r>
    </w:p>
    <w:p w:rsidR="00ED3733" w:rsidRPr="00A97500" w:rsidRDefault="00ED3733" w:rsidP="00A97500">
      <w:pPr>
        <w:pStyle w:val="af3"/>
        <w:ind w:left="0" w:firstLine="708"/>
        <w:jc w:val="both"/>
      </w:pPr>
      <w:r w:rsidRPr="00A97500">
        <w:t xml:space="preserve">1.Утвердить  актуализированную схему теплоснабжения </w:t>
      </w:r>
      <w:proofErr w:type="spellStart"/>
      <w:r w:rsidRPr="00A97500">
        <w:t>Воробьевского</w:t>
      </w:r>
      <w:proofErr w:type="spellEnd"/>
      <w:r w:rsidRPr="00A97500">
        <w:t xml:space="preserve"> сельсовета Венг</w:t>
      </w:r>
      <w:r w:rsidRPr="00A97500">
        <w:t>е</w:t>
      </w:r>
      <w:r w:rsidRPr="00A97500">
        <w:t>ровского района Новосибирской области на 2023 год и период до 2028 года.</w:t>
      </w:r>
    </w:p>
    <w:p w:rsidR="00ED3733" w:rsidRPr="00A97500" w:rsidRDefault="00ED3733" w:rsidP="00A97500">
      <w:pPr>
        <w:ind w:firstLine="708"/>
        <w:jc w:val="both"/>
      </w:pPr>
      <w:r w:rsidRPr="00A97500">
        <w:t xml:space="preserve">2.Настоящее постановление опубликовать в газете «Вестник </w:t>
      </w:r>
      <w:proofErr w:type="spellStart"/>
      <w:r w:rsidRPr="00A97500">
        <w:t>Воробьевского</w:t>
      </w:r>
      <w:proofErr w:type="spellEnd"/>
      <w:r w:rsidRPr="00A97500">
        <w:t xml:space="preserve"> сельсовета Венгеровского района Новосибирской области» и разместить на официальном сайте администр</w:t>
      </w:r>
      <w:r w:rsidRPr="00A97500">
        <w:t>а</w:t>
      </w:r>
      <w:r w:rsidRPr="00A97500">
        <w:t xml:space="preserve">ции </w:t>
      </w:r>
      <w:proofErr w:type="spellStart"/>
      <w:r w:rsidRPr="00A97500">
        <w:t>Воробьевского</w:t>
      </w:r>
      <w:proofErr w:type="spellEnd"/>
      <w:r w:rsidRPr="00A97500">
        <w:t xml:space="preserve"> сельсовета Венгеровского района Новосибирской области в сети «Интернет».</w:t>
      </w:r>
    </w:p>
    <w:p w:rsidR="00ED3733" w:rsidRPr="00A97500" w:rsidRDefault="00ED3733" w:rsidP="00A97500">
      <w:pPr>
        <w:jc w:val="both"/>
      </w:pPr>
      <w:r w:rsidRPr="00A97500">
        <w:tab/>
        <w:t xml:space="preserve">3.  </w:t>
      </w:r>
      <w:proofErr w:type="gramStart"/>
      <w:r w:rsidRPr="00A97500">
        <w:t>Контроль за</w:t>
      </w:r>
      <w:proofErr w:type="gramEnd"/>
      <w:r w:rsidRPr="00A97500">
        <w:t xml:space="preserve"> исполнением настоящего постановления оставляю за собой.</w:t>
      </w:r>
      <w:bookmarkStart w:id="0" w:name="_GoBack"/>
      <w:bookmarkEnd w:id="0"/>
    </w:p>
    <w:p w:rsidR="00ED3733" w:rsidRPr="00A97500" w:rsidRDefault="00ED3733" w:rsidP="00A97500">
      <w:pPr>
        <w:jc w:val="both"/>
      </w:pPr>
    </w:p>
    <w:p w:rsidR="00ED3733" w:rsidRPr="00A97500" w:rsidRDefault="00ED3733" w:rsidP="00A97500">
      <w:pPr>
        <w:jc w:val="both"/>
      </w:pPr>
      <w:r w:rsidRPr="00A97500">
        <w:t xml:space="preserve">Глава  </w:t>
      </w:r>
      <w:proofErr w:type="spellStart"/>
      <w:r w:rsidRPr="00A97500">
        <w:t>Воробьевского</w:t>
      </w:r>
      <w:proofErr w:type="spellEnd"/>
      <w:r w:rsidRPr="00A97500">
        <w:t xml:space="preserve"> сельсовета</w:t>
      </w:r>
    </w:p>
    <w:p w:rsidR="00ED3733" w:rsidRPr="00A97500" w:rsidRDefault="00ED3733" w:rsidP="00A97500">
      <w:pPr>
        <w:jc w:val="both"/>
      </w:pPr>
      <w:r w:rsidRPr="00A97500">
        <w:t xml:space="preserve">Венгеровского района Новосибирской области                                                  </w:t>
      </w:r>
      <w:proofErr w:type="spellStart"/>
      <w:r w:rsidRPr="00A97500">
        <w:t>С.В.Воробьев</w:t>
      </w:r>
      <w:proofErr w:type="spellEnd"/>
      <w:r w:rsidRPr="00A97500">
        <w:t xml:space="preserve">     </w:t>
      </w:r>
    </w:p>
    <w:p w:rsidR="00ED3733" w:rsidRPr="00A97500" w:rsidRDefault="00ED3733" w:rsidP="00A97500">
      <w:pPr>
        <w:jc w:val="both"/>
      </w:pPr>
      <w:r w:rsidRPr="00A97500">
        <w:t xml:space="preserve">                                                                         </w:t>
      </w:r>
    </w:p>
    <w:p w:rsidR="00A22871" w:rsidRPr="00A97500" w:rsidRDefault="00A12193" w:rsidP="00A97500">
      <w:pPr>
        <w:jc w:val="both"/>
      </w:pPr>
      <w:r w:rsidRPr="00A97500">
        <w:rPr>
          <w:b/>
        </w:rPr>
        <w:t>РАЗДЕЛ 3. РАЗНОЕ</w:t>
      </w:r>
      <w:r w:rsidR="00A22871" w:rsidRPr="00A97500">
        <w:rPr>
          <w:b/>
        </w:rPr>
        <w:t xml:space="preserve">   </w:t>
      </w:r>
    </w:p>
    <w:p w:rsidR="00C8609C" w:rsidRPr="00A97500" w:rsidRDefault="00C8609C" w:rsidP="00A97500">
      <w:pPr>
        <w:shd w:val="clear" w:color="auto" w:fill="FFFFFF"/>
        <w:tabs>
          <w:tab w:val="left" w:pos="0"/>
        </w:tabs>
        <w:jc w:val="both"/>
        <w:rPr>
          <w:b/>
        </w:rPr>
      </w:pPr>
    </w:p>
    <w:p w:rsidR="00C8609C" w:rsidRPr="00A97500" w:rsidRDefault="00C8609C" w:rsidP="00A97500">
      <w:pPr>
        <w:ind w:right="216" w:firstLine="709"/>
        <w:jc w:val="both"/>
        <w:rPr>
          <w:b/>
        </w:rPr>
      </w:pPr>
      <w:r w:rsidRPr="00A97500">
        <w:rPr>
          <w:b/>
        </w:rPr>
        <w:t xml:space="preserve">Разъяснение прокуратуры </w:t>
      </w:r>
      <w:r w:rsidR="00ED3733" w:rsidRPr="00A97500">
        <w:rPr>
          <w:b/>
        </w:rPr>
        <w:t xml:space="preserve">Венгеровского </w:t>
      </w:r>
      <w:r w:rsidRPr="00A97500">
        <w:rPr>
          <w:b/>
        </w:rPr>
        <w:t xml:space="preserve">района положений </w:t>
      </w:r>
      <w:proofErr w:type="gramStart"/>
      <w:r w:rsidRPr="00A97500">
        <w:rPr>
          <w:b/>
        </w:rPr>
        <w:t>законодательства</w:t>
      </w:r>
      <w:proofErr w:type="gramEnd"/>
      <w:r w:rsidRPr="00A97500">
        <w:rPr>
          <w:b/>
        </w:rPr>
        <w:t xml:space="preserve"> о выявлении правообладателей ранее учтенных объектов недвижимости</w:t>
      </w:r>
    </w:p>
    <w:p w:rsidR="00C8609C" w:rsidRPr="00A97500" w:rsidRDefault="00C8609C" w:rsidP="00A97500">
      <w:pPr>
        <w:ind w:right="216" w:firstLine="709"/>
        <w:jc w:val="both"/>
        <w:rPr>
          <w:b/>
        </w:rPr>
      </w:pPr>
    </w:p>
    <w:p w:rsidR="00C8609C" w:rsidRPr="00A97500" w:rsidRDefault="00C8609C" w:rsidP="00A97500">
      <w:pPr>
        <w:ind w:right="9" w:firstLine="709"/>
        <w:jc w:val="both"/>
      </w:pPr>
      <w:r w:rsidRPr="00A97500">
        <w:t>Федеральным законом от 30.12.2020 № 518-ФЗ «О внесении изменений в отдельные зак</w:t>
      </w:r>
      <w:r w:rsidRPr="00A97500">
        <w:t>о</w:t>
      </w:r>
      <w:r w:rsidRPr="00A97500">
        <w:t>нодательные акты Российской Федерации» (далее — Федеральный закон N2 518-ФЗ), вступившим в силу 29.06.2021, органы местного самоуправления наделены полномочиями по выявлению пр</w:t>
      </w:r>
      <w:r w:rsidRPr="00A97500">
        <w:t>а</w:t>
      </w:r>
      <w:r w:rsidRPr="00A97500">
        <w:t xml:space="preserve">вообладателей ранее учтенных объектов недвижимости и направлению сведений о них в </w:t>
      </w:r>
      <w:proofErr w:type="spellStart"/>
      <w:r w:rsidRPr="00A97500">
        <w:t>Роср</w:t>
      </w:r>
      <w:r w:rsidRPr="00A97500">
        <w:t>е</w:t>
      </w:r>
      <w:r w:rsidRPr="00A97500">
        <w:t>естр</w:t>
      </w:r>
      <w:proofErr w:type="spellEnd"/>
      <w:r w:rsidRPr="00A97500">
        <w:t>.</w:t>
      </w:r>
    </w:p>
    <w:p w:rsidR="00C8609C" w:rsidRPr="00A97500" w:rsidRDefault="00C8609C" w:rsidP="00A97500">
      <w:pPr>
        <w:ind w:right="9" w:firstLine="709"/>
        <w:jc w:val="both"/>
      </w:pPr>
      <w:r w:rsidRPr="00A97500">
        <w:t>Ранее возникшие права на объекты недвижимости — это права на объекты недвижимости, возникшие до дня вступления в силу Федерального закона от 21 июля 1997 года N 122-ФЗ «О го</w:t>
      </w:r>
      <w:r w:rsidRPr="00A97500">
        <w:t>с</w:t>
      </w:r>
      <w:r w:rsidRPr="00A97500">
        <w:t>ударственной регистрации прав на недвижимое имущество и сделок с ним» (до 31.01.1998) (далее Федеральный закон N 122-ФЗ). Государственная регистрация таких прав в Едином государстве</w:t>
      </w:r>
      <w:r w:rsidRPr="00A97500">
        <w:t>н</w:t>
      </w:r>
      <w:r w:rsidRPr="00A97500">
        <w:t>ном реестре недвижимости проводится по желанию их обладателей.</w:t>
      </w:r>
    </w:p>
    <w:p w:rsidR="00C8609C" w:rsidRPr="00A97500" w:rsidRDefault="00C8609C" w:rsidP="00A97500">
      <w:pPr>
        <w:ind w:right="9" w:firstLine="709"/>
        <w:jc w:val="both"/>
      </w:pPr>
      <w:r w:rsidRPr="00A97500">
        <w:lastRenderedPageBreak/>
        <w:t>Ранее учтенными объектами недвижимости считаются объекты, технический учет или го</w:t>
      </w:r>
      <w:r w:rsidRPr="00A97500">
        <w:t>с</w:t>
      </w:r>
      <w:r w:rsidRPr="00A97500">
        <w:t>ударственный учет которых осуществлен в установленном законодательством Российской Фед</w:t>
      </w:r>
      <w:r w:rsidRPr="00A97500">
        <w:t>е</w:t>
      </w:r>
      <w:r w:rsidRPr="00A97500">
        <w:t xml:space="preserve">рации порядке до дня вступления в силу Федерального закона от 24 июля 2007 года N 221-ФЗ «О государственном кадастре недвижимости» (до 01.03.2008), государственный кадастровый учет или государственный учет, в том числе технический учет, которых не осуществлен, но </w:t>
      </w:r>
      <w:proofErr w:type="gramStart"/>
      <w:r w:rsidRPr="00A97500">
        <w:t>права</w:t>
      </w:r>
      <w:proofErr w:type="gramEnd"/>
      <w:r w:rsidRPr="00A97500">
        <w:t xml:space="preserve"> на которые зарегистрированы в Едином государственном </w:t>
      </w:r>
      <w:proofErr w:type="gramStart"/>
      <w:r w:rsidRPr="00A97500">
        <w:t>реестре</w:t>
      </w:r>
      <w:proofErr w:type="gramEnd"/>
      <w:r w:rsidRPr="00A97500">
        <w:t xml:space="preserve"> недвижимости и не прекращены и которым присвоены органом регистрации прав условные номера в порядке, установленном в с</w:t>
      </w:r>
      <w:r w:rsidRPr="00A97500">
        <w:t>о</w:t>
      </w:r>
      <w:r w:rsidRPr="00A97500">
        <w:t>ответствии с Федеральным законом N 122-ФЗ.</w:t>
      </w:r>
    </w:p>
    <w:p w:rsidR="00C8609C" w:rsidRPr="00A97500" w:rsidRDefault="00C8609C" w:rsidP="00A97500">
      <w:pPr>
        <w:ind w:right="9" w:firstLine="709"/>
        <w:jc w:val="both"/>
      </w:pPr>
      <w:r w:rsidRPr="00A97500">
        <w:t>Федеральным законом N 518-ФЗ установлен порядок выявления правообладателей ранее учтенных объектов недвижимости. Органы местного самоуправления проводят мероприятия по выявлению правообладателей объектов недвижимости, которые считаются ранее учтенными, п</w:t>
      </w:r>
      <w:r w:rsidRPr="00A97500">
        <w:t>о</w:t>
      </w:r>
      <w:r w:rsidRPr="00A97500">
        <w:t xml:space="preserve">сле проведения указанных </w:t>
      </w:r>
      <w:proofErr w:type="gramStart"/>
      <w:r w:rsidRPr="00A97500">
        <w:t>мероприятий</w:t>
      </w:r>
      <w:proofErr w:type="gramEnd"/>
      <w:r w:rsidRPr="00A97500">
        <w:t xml:space="preserve"> уполномоченные органы подготавливают проект решения о выявлении правообладателя ранее учтенного объекта недвижимости, который размещается на официальном сайте муниципального образования в информационно-телекоммуникационной сети «Интернет» и направляется заказным письмом лицу, выявленному в качестве правообладателя. Лицо, выявленное в качестве правообладателя ранее учтенного объекта недвижимости, </w:t>
      </w:r>
      <w:r w:rsidRPr="00A97500">
        <w:rPr>
          <w:noProof/>
        </w:rPr>
        <w:drawing>
          <wp:inline distT="0" distB="0" distL="0" distR="0" wp14:anchorId="6C2C9E4B" wp14:editId="06C19391">
            <wp:extent cx="6099" cy="3049"/>
            <wp:effectExtent l="0" t="0" r="0" b="0"/>
            <wp:docPr id="3409" name="Picture 3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" name="Picture 34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500">
        <w:t>либо иное заинтересованное лицо в течение тридцати дней со дня получения проекта решения вправе пре</w:t>
      </w:r>
      <w:r w:rsidRPr="00A97500">
        <w:t>д</w:t>
      </w:r>
      <w:r w:rsidRPr="00A97500">
        <w:t>ставить возражения относительно сведений, указанных в проекте решения, с приложением обо</w:t>
      </w:r>
      <w:r w:rsidRPr="00A97500">
        <w:t>с</w:t>
      </w:r>
      <w:r w:rsidRPr="00A97500">
        <w:t>новывающих такие возражения документов. В случае</w:t>
      </w:r>
      <w:proofErr w:type="gramStart"/>
      <w:r w:rsidRPr="00A97500">
        <w:t>,</w:t>
      </w:r>
      <w:proofErr w:type="gramEnd"/>
      <w:r w:rsidRPr="00A97500">
        <w:t xml:space="preserve"> если такие возражения не поступили, упо</w:t>
      </w:r>
      <w:r w:rsidRPr="00A97500">
        <w:t>л</w:t>
      </w:r>
      <w:r w:rsidRPr="00A97500">
        <w:t>номоченным органом принимается решение о выявлении правообладателя ранее учтенного объе</w:t>
      </w:r>
      <w:r w:rsidRPr="00A97500">
        <w:t>к</w:t>
      </w:r>
      <w:r w:rsidRPr="00A97500">
        <w:t>та недвижимости и направляется в орган регистрации прав для внесения сведений в ЕГРН. Нал</w:t>
      </w:r>
      <w:r w:rsidRPr="00A97500">
        <w:t>и</w:t>
      </w:r>
      <w:r w:rsidRPr="00A97500">
        <w:t>чие в ЕГРН указанных сведений не препятствует осуществлению государственной регистрации прав на ранее учтенный объект недвижимости.</w:t>
      </w:r>
    </w:p>
    <w:p w:rsidR="00C8609C" w:rsidRPr="00A97500" w:rsidRDefault="00C8609C" w:rsidP="00A97500">
      <w:pPr>
        <w:ind w:right="9" w:firstLine="709"/>
        <w:jc w:val="both"/>
      </w:pPr>
      <w:r w:rsidRPr="00A97500">
        <w:t>Гражданам, правообладателям ранее учтенных объектов необходимо понимать, что нал</w:t>
      </w:r>
      <w:r w:rsidRPr="00A97500">
        <w:t>и</w:t>
      </w:r>
      <w:r w:rsidRPr="00A97500">
        <w:t>чие сведений о правообладателе в ЕГРН обеспечит защиту их прав и имущественных интересов, убережет от мошеннических действий с их имуществом, поможет избежать возникновения з</w:t>
      </w:r>
      <w:r w:rsidRPr="00A97500">
        <w:t>е</w:t>
      </w:r>
      <w:r w:rsidRPr="00A97500">
        <w:t>мельных и имущественных споров.</w:t>
      </w:r>
    </w:p>
    <w:p w:rsidR="00C8609C" w:rsidRPr="00A97500" w:rsidRDefault="00C8609C" w:rsidP="00A97500">
      <w:pPr>
        <w:ind w:right="43" w:firstLine="709"/>
        <w:jc w:val="both"/>
      </w:pPr>
      <w:r w:rsidRPr="00A97500">
        <w:t xml:space="preserve">Правообладатель ранее учтенного объекта по желанию может сам обратиться в </w:t>
      </w:r>
      <w:proofErr w:type="spellStart"/>
      <w:r w:rsidRPr="00A97500">
        <w:t>Росреестр</w:t>
      </w:r>
      <w:proofErr w:type="spellEnd"/>
      <w:r w:rsidRPr="00A97500">
        <w:t xml:space="preserve"> с заявлением о государственной регистрации ранее возникшего права. Для этого необходимо при</w:t>
      </w:r>
      <w:r w:rsidRPr="00A97500">
        <w:t>й</w:t>
      </w:r>
      <w:r w:rsidRPr="00A97500">
        <w:t>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C8609C" w:rsidRPr="00A97500" w:rsidRDefault="00C8609C" w:rsidP="00A97500">
      <w:pPr>
        <w:shd w:val="clear" w:color="auto" w:fill="FFFFFF"/>
        <w:tabs>
          <w:tab w:val="left" w:pos="0"/>
        </w:tabs>
        <w:jc w:val="both"/>
        <w:rPr>
          <w:b/>
        </w:rPr>
      </w:pPr>
    </w:p>
    <w:p w:rsidR="00A22871" w:rsidRPr="00A97500" w:rsidRDefault="00A22871" w:rsidP="00A97500">
      <w:pPr>
        <w:tabs>
          <w:tab w:val="left" w:pos="7485"/>
        </w:tabs>
        <w:jc w:val="both"/>
        <w:rPr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1E1839" w:rsidRPr="00A97500" w:rsidTr="00A2287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A975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A975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Буйвис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750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A9750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1E1839" w:rsidRPr="00A97500" w:rsidRDefault="001E1839" w:rsidP="00A97500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500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1E1839" w:rsidRPr="00A97500" w:rsidRDefault="001E1839" w:rsidP="00A97500">
      <w:pPr>
        <w:jc w:val="both"/>
      </w:pPr>
    </w:p>
    <w:p w:rsidR="00A97500" w:rsidRPr="00A97500" w:rsidRDefault="00A97500">
      <w:pPr>
        <w:jc w:val="both"/>
      </w:pPr>
    </w:p>
    <w:sectPr w:rsidR="00A97500" w:rsidRPr="00A97500" w:rsidSect="00D80975">
      <w:footerReference w:type="default" r:id="rId10"/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75" w:rsidRDefault="00274D75" w:rsidP="00D22E99">
      <w:r>
        <w:separator/>
      </w:r>
    </w:p>
  </w:endnote>
  <w:endnote w:type="continuationSeparator" w:id="0">
    <w:p w:rsidR="00274D75" w:rsidRDefault="00274D75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00" w:rsidRDefault="00A9750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75" w:rsidRDefault="00274D75" w:rsidP="00D22E99">
      <w:r>
        <w:separator/>
      </w:r>
    </w:p>
  </w:footnote>
  <w:footnote w:type="continuationSeparator" w:id="0">
    <w:p w:rsidR="00274D75" w:rsidRDefault="00274D75" w:rsidP="00D2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4DA2"/>
    <w:multiLevelType w:val="multilevel"/>
    <w:tmpl w:val="07581AE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9654582"/>
    <w:multiLevelType w:val="multilevel"/>
    <w:tmpl w:val="7876C1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5314E49"/>
    <w:multiLevelType w:val="hybridMultilevel"/>
    <w:tmpl w:val="BED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3B58B0"/>
    <w:multiLevelType w:val="hybridMultilevel"/>
    <w:tmpl w:val="5C409ED0"/>
    <w:lvl w:ilvl="0" w:tplc="38523068">
      <w:start w:val="11"/>
      <w:numFmt w:val="decimal"/>
      <w:lvlText w:val="%1."/>
      <w:lvlJc w:val="left"/>
      <w:pPr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E03BC5"/>
    <w:multiLevelType w:val="multilevel"/>
    <w:tmpl w:val="F6DC1C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2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1721B"/>
    <w:rsid w:val="00035DEC"/>
    <w:rsid w:val="000400D0"/>
    <w:rsid w:val="00075679"/>
    <w:rsid w:val="00076E27"/>
    <w:rsid w:val="000824FD"/>
    <w:rsid w:val="00084320"/>
    <w:rsid w:val="000B3E12"/>
    <w:rsid w:val="000C71E7"/>
    <w:rsid w:val="000D445A"/>
    <w:rsid w:val="000D77B7"/>
    <w:rsid w:val="000F041E"/>
    <w:rsid w:val="000F3EE6"/>
    <w:rsid w:val="00125245"/>
    <w:rsid w:val="001374D7"/>
    <w:rsid w:val="00164417"/>
    <w:rsid w:val="00165301"/>
    <w:rsid w:val="001707A3"/>
    <w:rsid w:val="001756AB"/>
    <w:rsid w:val="00176271"/>
    <w:rsid w:val="001A497A"/>
    <w:rsid w:val="001D4FF7"/>
    <w:rsid w:val="001E1839"/>
    <w:rsid w:val="001E528C"/>
    <w:rsid w:val="001F1237"/>
    <w:rsid w:val="00200BE3"/>
    <w:rsid w:val="00206F72"/>
    <w:rsid w:val="00210A85"/>
    <w:rsid w:val="00226CFE"/>
    <w:rsid w:val="00274D75"/>
    <w:rsid w:val="002A0985"/>
    <w:rsid w:val="002A1586"/>
    <w:rsid w:val="002A659F"/>
    <w:rsid w:val="002A774A"/>
    <w:rsid w:val="002D2862"/>
    <w:rsid w:val="002F0641"/>
    <w:rsid w:val="00331C91"/>
    <w:rsid w:val="003678B4"/>
    <w:rsid w:val="003813F4"/>
    <w:rsid w:val="0038412F"/>
    <w:rsid w:val="003D30EC"/>
    <w:rsid w:val="003E5A54"/>
    <w:rsid w:val="004053BA"/>
    <w:rsid w:val="004072A8"/>
    <w:rsid w:val="0043347E"/>
    <w:rsid w:val="00467749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5387"/>
    <w:rsid w:val="00586189"/>
    <w:rsid w:val="00594CF6"/>
    <w:rsid w:val="005965C3"/>
    <w:rsid w:val="0059673E"/>
    <w:rsid w:val="005A4ADE"/>
    <w:rsid w:val="005C12D2"/>
    <w:rsid w:val="005C6979"/>
    <w:rsid w:val="005C73FA"/>
    <w:rsid w:val="006364CA"/>
    <w:rsid w:val="00655ACF"/>
    <w:rsid w:val="00676895"/>
    <w:rsid w:val="00683158"/>
    <w:rsid w:val="00685AB2"/>
    <w:rsid w:val="006C2B9C"/>
    <w:rsid w:val="006C3F3D"/>
    <w:rsid w:val="006C6580"/>
    <w:rsid w:val="006C7D66"/>
    <w:rsid w:val="006D0FD6"/>
    <w:rsid w:val="006E39A5"/>
    <w:rsid w:val="006E6A29"/>
    <w:rsid w:val="006F16E6"/>
    <w:rsid w:val="006F1A85"/>
    <w:rsid w:val="00715863"/>
    <w:rsid w:val="0071752A"/>
    <w:rsid w:val="007A372C"/>
    <w:rsid w:val="007A3EDB"/>
    <w:rsid w:val="007B1A14"/>
    <w:rsid w:val="007B35C9"/>
    <w:rsid w:val="007E07C0"/>
    <w:rsid w:val="0080404F"/>
    <w:rsid w:val="00815016"/>
    <w:rsid w:val="00820679"/>
    <w:rsid w:val="008402B6"/>
    <w:rsid w:val="0084544B"/>
    <w:rsid w:val="00870DA7"/>
    <w:rsid w:val="00880AD1"/>
    <w:rsid w:val="008815EB"/>
    <w:rsid w:val="00893412"/>
    <w:rsid w:val="008A1813"/>
    <w:rsid w:val="008A1A20"/>
    <w:rsid w:val="008B5739"/>
    <w:rsid w:val="008C4887"/>
    <w:rsid w:val="008C49AF"/>
    <w:rsid w:val="008C6382"/>
    <w:rsid w:val="008E4577"/>
    <w:rsid w:val="008F2166"/>
    <w:rsid w:val="00905A58"/>
    <w:rsid w:val="0090795E"/>
    <w:rsid w:val="00952477"/>
    <w:rsid w:val="0097112F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376C7"/>
    <w:rsid w:val="00A41433"/>
    <w:rsid w:val="00A51021"/>
    <w:rsid w:val="00A56A1C"/>
    <w:rsid w:val="00A97500"/>
    <w:rsid w:val="00AD291D"/>
    <w:rsid w:val="00AE19DF"/>
    <w:rsid w:val="00AF021A"/>
    <w:rsid w:val="00B200F8"/>
    <w:rsid w:val="00B47034"/>
    <w:rsid w:val="00B521A4"/>
    <w:rsid w:val="00B70C99"/>
    <w:rsid w:val="00B70D78"/>
    <w:rsid w:val="00B72761"/>
    <w:rsid w:val="00B81F4D"/>
    <w:rsid w:val="00B8616A"/>
    <w:rsid w:val="00BA7C4B"/>
    <w:rsid w:val="00BB25F2"/>
    <w:rsid w:val="00BE6AF2"/>
    <w:rsid w:val="00C0010B"/>
    <w:rsid w:val="00C028A6"/>
    <w:rsid w:val="00C13444"/>
    <w:rsid w:val="00C267C0"/>
    <w:rsid w:val="00C275FE"/>
    <w:rsid w:val="00C3597F"/>
    <w:rsid w:val="00C40D83"/>
    <w:rsid w:val="00C839B4"/>
    <w:rsid w:val="00C8609C"/>
    <w:rsid w:val="00CB1E38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7220"/>
    <w:rsid w:val="00DA7ED3"/>
    <w:rsid w:val="00DB4A1D"/>
    <w:rsid w:val="00DC0FE8"/>
    <w:rsid w:val="00DD3228"/>
    <w:rsid w:val="00DD672C"/>
    <w:rsid w:val="00E03317"/>
    <w:rsid w:val="00E043C3"/>
    <w:rsid w:val="00E21D5D"/>
    <w:rsid w:val="00E27295"/>
    <w:rsid w:val="00E46322"/>
    <w:rsid w:val="00E53390"/>
    <w:rsid w:val="00E609A6"/>
    <w:rsid w:val="00E63B36"/>
    <w:rsid w:val="00EB426A"/>
    <w:rsid w:val="00EB542C"/>
    <w:rsid w:val="00EB6381"/>
    <w:rsid w:val="00ED3733"/>
    <w:rsid w:val="00F00BC8"/>
    <w:rsid w:val="00F05448"/>
    <w:rsid w:val="00F14E42"/>
    <w:rsid w:val="00F17B68"/>
    <w:rsid w:val="00F45CD7"/>
    <w:rsid w:val="00F77B74"/>
    <w:rsid w:val="00FB3F2A"/>
    <w:rsid w:val="00FC314A"/>
    <w:rsid w:val="00FC66A6"/>
    <w:rsid w:val="00FD3795"/>
    <w:rsid w:val="00FD4B1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12">
    <w:name w:val="Подпись1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13">
    <w:name w:val="Название1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4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6">
    <w:name w:val="Emphasis"/>
    <w:basedOn w:val="a0"/>
    <w:qFormat/>
    <w:rsid w:val="00F14E42"/>
    <w:rPr>
      <w:i/>
      <w:iCs/>
    </w:rPr>
  </w:style>
  <w:style w:type="character" w:styleId="a7">
    <w:name w:val="Strong"/>
    <w:basedOn w:val="a0"/>
    <w:qFormat/>
    <w:rsid w:val="00F14E42"/>
    <w:rPr>
      <w:b/>
      <w:bCs/>
    </w:rPr>
  </w:style>
  <w:style w:type="paragraph" w:styleId="a8">
    <w:name w:val="No Spacing"/>
    <w:link w:val="a9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2E99"/>
  </w:style>
  <w:style w:type="paragraph" w:styleId="ac">
    <w:name w:val="footer"/>
    <w:basedOn w:val="a"/>
    <w:link w:val="ad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2E99"/>
  </w:style>
  <w:style w:type="paragraph" w:styleId="ae">
    <w:name w:val="Balloon Text"/>
    <w:basedOn w:val="a"/>
    <w:link w:val="af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FC66A6"/>
    <w:pPr>
      <w:jc w:val="center"/>
    </w:pPr>
    <w:rPr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2">
    <w:name w:val="Table Grid"/>
    <w:basedOn w:val="a1"/>
    <w:uiPriority w:val="59"/>
    <w:rsid w:val="00FC6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5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Основной текст1"/>
    <w:basedOn w:val="a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"/>
    <w:rsid w:val="00DD3228"/>
    <w:pPr>
      <w:spacing w:before="100" w:beforeAutospacing="1" w:after="100" w:afterAutospacing="1"/>
      <w:ind w:firstLine="709"/>
      <w:jc w:val="both"/>
    </w:pPr>
  </w:style>
  <w:style w:type="paragraph" w:styleId="af4">
    <w:name w:val="Body Text"/>
    <w:basedOn w:val="a"/>
    <w:link w:val="af5"/>
    <w:rsid w:val="008815EB"/>
    <w:rPr>
      <w:b/>
      <w:bCs/>
      <w:i/>
      <w:iCs/>
      <w:sz w:val="28"/>
    </w:rPr>
  </w:style>
  <w:style w:type="character" w:customStyle="1" w:styleId="af5">
    <w:name w:val="Основной текст Знак"/>
    <w:basedOn w:val="a0"/>
    <w:link w:val="af4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Гиперссылка1"/>
    <w:basedOn w:val="a0"/>
    <w:rsid w:val="008815EB"/>
  </w:style>
  <w:style w:type="paragraph" w:customStyle="1" w:styleId="table0">
    <w:name w:val="table0"/>
    <w:basedOn w:val="a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672C"/>
  </w:style>
  <w:style w:type="character" w:customStyle="1" w:styleId="a9">
    <w:name w:val="Без интервала Знак"/>
    <w:link w:val="a8"/>
    <w:uiPriority w:val="1"/>
    <w:locked/>
    <w:rsid w:val="00A9750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7E0C7-D34C-46A4-B2D6-634CA047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57</cp:revision>
  <cp:lastPrinted>2022-03-31T09:01:00Z</cp:lastPrinted>
  <dcterms:created xsi:type="dcterms:W3CDTF">2014-07-31T04:18:00Z</dcterms:created>
  <dcterms:modified xsi:type="dcterms:W3CDTF">2023-01-23T14:55:00Z</dcterms:modified>
</cp:coreProperties>
</file>