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83" w:rsidRPr="00656C06" w:rsidRDefault="00FC1883" w:rsidP="00FC1883">
      <w:pPr>
        <w:pageBreakBefore/>
        <w:spacing w:line="360" w:lineRule="auto"/>
        <w:jc w:val="center"/>
        <w:rPr>
          <w:b/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656C06">
        <w:rPr>
          <w:b/>
          <w:color w:val="000000"/>
        </w:rPr>
        <w:t>ИЗБИРАТЕЛЬНАЯ КОМИССИЯ ВОРОБЬЕВСКОГО СЕЛЬСОВЕТА ВЕНГЕРОВСКОГО РАЙОНА НОВОСИБИРСКОЙ ОБЛАСТИ</w:t>
      </w:r>
    </w:p>
    <w:p w:rsidR="00FC1883" w:rsidRPr="00656C06" w:rsidRDefault="00FC1883" w:rsidP="00FC1883">
      <w:pPr>
        <w:spacing w:line="360" w:lineRule="auto"/>
        <w:jc w:val="center"/>
        <w:rPr>
          <w:color w:val="000000"/>
        </w:rPr>
      </w:pPr>
    </w:p>
    <w:p w:rsidR="00FC1883" w:rsidRPr="00656C06" w:rsidRDefault="00FC1883" w:rsidP="00FC1883">
      <w:pPr>
        <w:pStyle w:val="a9"/>
        <w:tabs>
          <w:tab w:val="left" w:pos="708"/>
        </w:tabs>
        <w:spacing w:line="360" w:lineRule="auto"/>
        <w:jc w:val="center"/>
        <w:rPr>
          <w:b/>
          <w:bCs/>
        </w:rPr>
      </w:pPr>
      <w:r w:rsidRPr="00656C06">
        <w:rPr>
          <w:b/>
          <w:bCs/>
        </w:rPr>
        <w:t>РЕШЕНИЕ</w:t>
      </w:r>
    </w:p>
    <w:p w:rsidR="00FC1883" w:rsidRPr="00656C06" w:rsidRDefault="00FC1883" w:rsidP="00FC1883">
      <w:r w:rsidRPr="00656C06">
        <w:t xml:space="preserve">11.06.2015                                                                                                   </w:t>
      </w:r>
      <w:r>
        <w:t xml:space="preserve">                             </w:t>
      </w:r>
      <w:r w:rsidRPr="00656C06">
        <w:t xml:space="preserve">   №   3/6</w:t>
      </w:r>
    </w:p>
    <w:p w:rsidR="00FC1883" w:rsidRPr="00656C06" w:rsidRDefault="00FC1883" w:rsidP="00FC1883">
      <w:pPr>
        <w:rPr>
          <w:i/>
        </w:rPr>
      </w:pPr>
      <w:r w:rsidRPr="00656C06">
        <w:rPr>
          <w:i/>
        </w:rPr>
        <w:t xml:space="preserve">     </w:t>
      </w:r>
    </w:p>
    <w:p w:rsidR="00FC1883" w:rsidRPr="00656C06" w:rsidRDefault="00FC1883" w:rsidP="00FC1883">
      <w:pPr>
        <w:jc w:val="center"/>
      </w:pPr>
      <w:r w:rsidRPr="00656C06">
        <w:t xml:space="preserve">с.Воробьево </w:t>
      </w:r>
    </w:p>
    <w:p w:rsidR="00FC1883" w:rsidRPr="00656C06" w:rsidRDefault="00FC1883" w:rsidP="00FC1883">
      <w:pPr>
        <w:jc w:val="center"/>
      </w:pPr>
    </w:p>
    <w:p w:rsidR="00FC1883" w:rsidRPr="00656C06" w:rsidRDefault="00FC1883" w:rsidP="00FC1883">
      <w:pPr>
        <w:pStyle w:val="a9"/>
        <w:tabs>
          <w:tab w:val="left" w:pos="708"/>
        </w:tabs>
        <w:jc w:val="center"/>
        <w:rPr>
          <w:b/>
          <w:bCs/>
        </w:rPr>
      </w:pPr>
      <w:r w:rsidRPr="00656C06">
        <w:rPr>
          <w:b/>
          <w:bCs/>
        </w:rPr>
        <w:t xml:space="preserve">О возложении полномочий окружной избирательной комиссии многомандатного избирательного округа по выборам депутатов </w:t>
      </w:r>
    </w:p>
    <w:p w:rsidR="00FC1883" w:rsidRPr="00656C06" w:rsidRDefault="00FC1883" w:rsidP="00FC1883">
      <w:pPr>
        <w:pStyle w:val="a9"/>
        <w:tabs>
          <w:tab w:val="left" w:pos="708"/>
        </w:tabs>
        <w:jc w:val="center"/>
        <w:rPr>
          <w:b/>
          <w:bCs/>
        </w:rPr>
      </w:pPr>
      <w:r w:rsidRPr="00656C06">
        <w:rPr>
          <w:b/>
          <w:bCs/>
        </w:rPr>
        <w:t xml:space="preserve">Совета депутатов Воробьевского сельсовета Венгеровского района </w:t>
      </w:r>
    </w:p>
    <w:p w:rsidR="00FC1883" w:rsidRPr="00656C06" w:rsidRDefault="00FC1883" w:rsidP="00FC1883">
      <w:pPr>
        <w:pStyle w:val="a9"/>
        <w:tabs>
          <w:tab w:val="left" w:pos="708"/>
        </w:tabs>
        <w:jc w:val="center"/>
        <w:rPr>
          <w:b/>
        </w:rPr>
      </w:pPr>
      <w:r w:rsidRPr="00656C06">
        <w:rPr>
          <w:b/>
          <w:bCs/>
        </w:rPr>
        <w:t xml:space="preserve">Новосибирской области пятого созыва  </w:t>
      </w:r>
      <w:r w:rsidRPr="00656C06">
        <w:rPr>
          <w:b/>
        </w:rPr>
        <w:t>на избирательную комиссию</w:t>
      </w:r>
    </w:p>
    <w:p w:rsidR="00FC1883" w:rsidRPr="00656C06" w:rsidRDefault="00FC1883" w:rsidP="00FC1883">
      <w:pPr>
        <w:pStyle w:val="a9"/>
        <w:tabs>
          <w:tab w:val="left" w:pos="708"/>
        </w:tabs>
        <w:jc w:val="center"/>
        <w:rPr>
          <w:b/>
        </w:rPr>
      </w:pPr>
      <w:r w:rsidRPr="00656C06">
        <w:rPr>
          <w:b/>
        </w:rPr>
        <w:t xml:space="preserve"> </w:t>
      </w:r>
      <w:r w:rsidRPr="00656C06">
        <w:rPr>
          <w:b/>
          <w:bCs/>
        </w:rPr>
        <w:t>Воробьевского</w:t>
      </w:r>
      <w:r w:rsidRPr="00656C06">
        <w:rPr>
          <w:b/>
        </w:rPr>
        <w:t xml:space="preserve"> сельсовета Венгеровского района </w:t>
      </w:r>
    </w:p>
    <w:p w:rsidR="00FC1883" w:rsidRPr="00656C06" w:rsidRDefault="00FC1883" w:rsidP="00FC1883">
      <w:pPr>
        <w:pStyle w:val="a9"/>
        <w:tabs>
          <w:tab w:val="left" w:pos="708"/>
        </w:tabs>
        <w:jc w:val="center"/>
        <w:rPr>
          <w:b/>
          <w:bCs/>
        </w:rPr>
      </w:pPr>
      <w:r w:rsidRPr="00656C06">
        <w:rPr>
          <w:b/>
        </w:rPr>
        <w:t>Новосибирской области</w:t>
      </w:r>
    </w:p>
    <w:p w:rsidR="001637EF" w:rsidRPr="00656C06" w:rsidRDefault="00FC1883" w:rsidP="00FC1883">
      <w:pPr>
        <w:pStyle w:val="a9"/>
        <w:tabs>
          <w:tab w:val="left" w:pos="708"/>
          <w:tab w:val="left" w:pos="1035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1637EF" w:rsidRPr="00656C06" w:rsidRDefault="001637EF" w:rsidP="001637E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656C06"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 w:rsidRPr="00656C06">
        <w:rPr>
          <w:bCs/>
        </w:rPr>
        <w:t>Воробьевского</w:t>
      </w:r>
      <w:r w:rsidRPr="00656C06">
        <w:t xml:space="preserve"> сельсовета Венгеровского района Новосибирской области </w:t>
      </w:r>
      <w:r w:rsidRPr="00656C06">
        <w:rPr>
          <w:bCs/>
        </w:rPr>
        <w:t xml:space="preserve">  </w:t>
      </w:r>
    </w:p>
    <w:p w:rsidR="001637EF" w:rsidRPr="00656C06" w:rsidRDefault="001637EF" w:rsidP="001637EF">
      <w:pPr>
        <w:autoSpaceDE w:val="0"/>
        <w:autoSpaceDN w:val="0"/>
        <w:adjustRightInd w:val="0"/>
        <w:spacing w:line="360" w:lineRule="auto"/>
        <w:rPr>
          <w:bCs/>
          <w:i/>
          <w:vertAlign w:val="superscript"/>
        </w:rPr>
      </w:pPr>
      <w:r w:rsidRPr="00656C06">
        <w:rPr>
          <w:b/>
        </w:rPr>
        <w:t>РЕШИЛА:</w:t>
      </w:r>
    </w:p>
    <w:p w:rsidR="001637EF" w:rsidRPr="00656C06" w:rsidRDefault="001637EF" w:rsidP="001637EF">
      <w:pPr>
        <w:tabs>
          <w:tab w:val="left" w:pos="993"/>
        </w:tabs>
        <w:spacing w:line="360" w:lineRule="auto"/>
        <w:ind w:firstLine="709"/>
        <w:jc w:val="both"/>
      </w:pPr>
      <w:r w:rsidRPr="00656C06">
        <w:t>1.</w:t>
      </w:r>
      <w:r w:rsidRPr="00656C06">
        <w:tab/>
        <w:t xml:space="preserve">Возложить полномочия окружной избирательной комиссии многомандатного избирательного округа по выборам депутатов Совета депутатов </w:t>
      </w:r>
      <w:r w:rsidRPr="00656C06">
        <w:rPr>
          <w:bCs/>
        </w:rPr>
        <w:t>Воробьевского</w:t>
      </w:r>
      <w:r w:rsidRPr="00656C06">
        <w:t xml:space="preserve"> сельсовета Венгеровского района Новосибирской области пятого созыва на избирательную комиссию </w:t>
      </w:r>
      <w:r w:rsidRPr="00656C06">
        <w:rPr>
          <w:bCs/>
        </w:rPr>
        <w:t>Воробьевского</w:t>
      </w:r>
      <w:r w:rsidRPr="00656C06">
        <w:t xml:space="preserve"> сельсовета Венгеровского района Новосибирской области.</w:t>
      </w:r>
    </w:p>
    <w:p w:rsidR="001637EF" w:rsidRPr="00656C06" w:rsidRDefault="001637EF" w:rsidP="001637EF">
      <w:pPr>
        <w:widowControl w:val="0"/>
        <w:spacing w:line="360" w:lineRule="auto"/>
        <w:ind w:firstLine="709"/>
        <w:jc w:val="both"/>
        <w:rPr>
          <w:i/>
        </w:rPr>
      </w:pPr>
      <w:r w:rsidRPr="00656C06">
        <w:t xml:space="preserve">2. Избирательной комиссии </w:t>
      </w:r>
      <w:r w:rsidRPr="00656C06">
        <w:rPr>
          <w:bCs/>
        </w:rPr>
        <w:t>Воробьевского</w:t>
      </w:r>
      <w:r w:rsidRPr="00656C06">
        <w:t xml:space="preserve"> сельсовета Венгеровского района Новосибирской области при исполнении полномочий окружной избирательной комиссии многомандатного избирательного округа по выборам депутатов   Совета депутатов  </w:t>
      </w:r>
      <w:r w:rsidRPr="00656C06">
        <w:rPr>
          <w:bCs/>
        </w:rPr>
        <w:t>Воробьевского</w:t>
      </w:r>
      <w:r w:rsidRPr="00656C06">
        <w:t xml:space="preserve"> сельсовета Венгеровского района Новосибирской области пятого созыва использовать печать  избирательной комиссии </w:t>
      </w:r>
      <w:r w:rsidRPr="00656C06">
        <w:rPr>
          <w:bCs/>
        </w:rPr>
        <w:t>Воробьевского</w:t>
      </w:r>
      <w:r w:rsidRPr="00656C06">
        <w:t xml:space="preserve"> сельсовета Венгеровского района Новосибирской области.</w:t>
      </w:r>
      <w:r w:rsidRPr="00656C06">
        <w:rPr>
          <w:i/>
        </w:rPr>
        <w:t xml:space="preserve"> </w:t>
      </w:r>
    </w:p>
    <w:p w:rsidR="001637EF" w:rsidRDefault="001637EF" w:rsidP="00322E67">
      <w:pPr>
        <w:widowControl w:val="0"/>
        <w:spacing w:line="360" w:lineRule="auto"/>
        <w:ind w:firstLine="709"/>
        <w:jc w:val="both"/>
      </w:pPr>
      <w:r w:rsidRPr="00656C06">
        <w:t xml:space="preserve">3. Контроль за исполнением решения возложить на секретаря избирательной комиссии </w:t>
      </w:r>
      <w:r w:rsidRPr="00656C06">
        <w:rPr>
          <w:bCs/>
        </w:rPr>
        <w:t>Воробьевского</w:t>
      </w:r>
      <w:r w:rsidRPr="00656C06">
        <w:t xml:space="preserve"> сельсовета (Соковину Л.Н.)</w:t>
      </w:r>
    </w:p>
    <w:p w:rsidR="00322E67" w:rsidRPr="00322E67" w:rsidRDefault="00322E67" w:rsidP="00322E67">
      <w:pPr>
        <w:widowControl w:val="0"/>
        <w:spacing w:line="360" w:lineRule="auto"/>
        <w:ind w:firstLine="709"/>
        <w:jc w:val="both"/>
      </w:pPr>
    </w:p>
    <w:p w:rsidR="001637EF" w:rsidRPr="00656C06" w:rsidRDefault="001637EF" w:rsidP="001637EF">
      <w:pPr>
        <w:pStyle w:val="a9"/>
        <w:tabs>
          <w:tab w:val="left" w:pos="708"/>
        </w:tabs>
        <w:spacing w:line="360" w:lineRule="auto"/>
      </w:pPr>
      <w:r w:rsidRPr="00656C06">
        <w:t>Председатель комиссии                                      Л.Н.Белоглазова</w:t>
      </w:r>
    </w:p>
    <w:p w:rsidR="001637EF" w:rsidRPr="00656C06" w:rsidRDefault="001637EF" w:rsidP="001637EF">
      <w:pPr>
        <w:pStyle w:val="a9"/>
        <w:tabs>
          <w:tab w:val="left" w:pos="708"/>
        </w:tabs>
        <w:spacing w:line="360" w:lineRule="auto"/>
        <w:rPr>
          <w:b/>
          <w:color w:val="000000"/>
          <w:spacing w:val="60"/>
        </w:rPr>
      </w:pPr>
      <w:r w:rsidRPr="00656C06">
        <w:t>Секретарь комиссии                                             Л.Н.Соковина</w:t>
      </w:r>
    </w:p>
    <w:p w:rsidR="001637EF" w:rsidRDefault="001637EF" w:rsidP="00B21EE9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7EF" w:rsidRPr="001637EF" w:rsidRDefault="001637EF" w:rsidP="001637EF">
      <w:pPr>
        <w:pageBreakBefore/>
        <w:jc w:val="center"/>
        <w:rPr>
          <w:b/>
          <w:color w:val="000000"/>
        </w:rPr>
      </w:pPr>
      <w:r w:rsidRPr="001637EF">
        <w:rPr>
          <w:b/>
          <w:color w:val="000000"/>
        </w:rPr>
        <w:lastRenderedPageBreak/>
        <w:t>ИЗБИРАТЕЛЬНАЯ КОМИССИЯ ВОРОБЬЕВСКОГО СЕЛЬСОВЕТА ВЕНГЕРОВСКОГО РАЙОНА НОВОСИБИРСКОЙ ОБЛАСТИ</w:t>
      </w:r>
    </w:p>
    <w:p w:rsidR="001637EF" w:rsidRPr="001637EF" w:rsidRDefault="001637EF" w:rsidP="001637EF">
      <w:pPr>
        <w:jc w:val="center"/>
        <w:rPr>
          <w:color w:val="000000"/>
        </w:rPr>
      </w:pPr>
    </w:p>
    <w:p w:rsidR="001637EF" w:rsidRPr="001637EF" w:rsidRDefault="001637EF" w:rsidP="001637EF">
      <w:pPr>
        <w:pStyle w:val="a9"/>
        <w:tabs>
          <w:tab w:val="left" w:pos="708"/>
        </w:tabs>
        <w:jc w:val="center"/>
        <w:rPr>
          <w:b/>
          <w:bCs/>
        </w:rPr>
      </w:pPr>
      <w:r w:rsidRPr="001637EF">
        <w:rPr>
          <w:b/>
          <w:bCs/>
        </w:rPr>
        <w:t>РЕШЕНИЕ</w:t>
      </w:r>
    </w:p>
    <w:p w:rsidR="001637EF" w:rsidRPr="001637EF" w:rsidRDefault="001637EF" w:rsidP="001637EF">
      <w:r w:rsidRPr="001637EF">
        <w:t xml:space="preserve">11.06.2015                                                                            </w:t>
      </w:r>
      <w:r w:rsidR="003E157D">
        <w:t xml:space="preserve">                                                        </w:t>
      </w:r>
      <w:r w:rsidRPr="001637EF">
        <w:t xml:space="preserve">      № 3/7</w:t>
      </w:r>
    </w:p>
    <w:p w:rsidR="001637EF" w:rsidRPr="001637EF" w:rsidRDefault="003E157D" w:rsidP="001637EF">
      <w:pPr>
        <w:rPr>
          <w:i/>
        </w:rPr>
      </w:pPr>
      <w:r>
        <w:rPr>
          <w:i/>
        </w:rPr>
        <w:t xml:space="preserve"> </w:t>
      </w:r>
    </w:p>
    <w:p w:rsidR="001637EF" w:rsidRPr="001637EF" w:rsidRDefault="001637EF" w:rsidP="001637EF">
      <w:pPr>
        <w:jc w:val="center"/>
      </w:pPr>
      <w:r w:rsidRPr="001637EF">
        <w:t xml:space="preserve">с.Воробьево </w:t>
      </w:r>
    </w:p>
    <w:p w:rsidR="001637EF" w:rsidRPr="001637EF" w:rsidRDefault="001637EF" w:rsidP="001637EF">
      <w:pPr>
        <w:rPr>
          <w:color w:val="000000"/>
        </w:rPr>
      </w:pPr>
    </w:p>
    <w:p w:rsidR="001637EF" w:rsidRPr="001637EF" w:rsidRDefault="001637EF" w:rsidP="001637EF">
      <w:pPr>
        <w:ind w:firstLine="709"/>
        <w:jc w:val="center"/>
        <w:rPr>
          <w:b/>
        </w:rPr>
      </w:pPr>
      <w:r w:rsidRPr="001637EF">
        <w:rPr>
          <w:b/>
        </w:rPr>
        <w:t>О режиме работы  избирательной комиссии Воробьевского сельсовета Венгеровского района Новосибирской области в период подготовки и проведения выборов депутатов Совета депутатов Воробьевского сельсовета Венгеровского района Новосибирской области пятого созыва</w:t>
      </w:r>
    </w:p>
    <w:p w:rsidR="001637EF" w:rsidRPr="001637EF" w:rsidRDefault="001637EF" w:rsidP="001637EF">
      <w:pPr>
        <w:spacing w:line="360" w:lineRule="auto"/>
        <w:ind w:firstLine="709"/>
        <w:jc w:val="center"/>
      </w:pPr>
    </w:p>
    <w:p w:rsidR="001637EF" w:rsidRPr="001637EF" w:rsidRDefault="001637EF" w:rsidP="001637EF">
      <w:pPr>
        <w:spacing w:line="360" w:lineRule="auto"/>
        <w:ind w:firstLine="709"/>
        <w:jc w:val="both"/>
        <w:rPr>
          <w:bCs/>
        </w:rPr>
      </w:pPr>
      <w:r w:rsidRPr="001637EF">
        <w:t>В соответствии с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Воробьевского сельсовета Венгеровского района Новосибирской области</w:t>
      </w:r>
    </w:p>
    <w:p w:rsidR="001637EF" w:rsidRPr="001637EF" w:rsidRDefault="001637EF" w:rsidP="001637EF">
      <w:pPr>
        <w:jc w:val="both"/>
        <w:rPr>
          <w:b/>
          <w:spacing w:val="20"/>
        </w:rPr>
      </w:pPr>
      <w:r w:rsidRPr="001637EF">
        <w:rPr>
          <w:b/>
          <w:spacing w:val="20"/>
        </w:rPr>
        <w:t xml:space="preserve">РЕШИЛА: </w:t>
      </w:r>
    </w:p>
    <w:p w:rsidR="001637EF" w:rsidRPr="001637EF" w:rsidRDefault="001637EF" w:rsidP="001637EF">
      <w:pPr>
        <w:spacing w:line="360" w:lineRule="auto"/>
        <w:ind w:firstLine="709"/>
        <w:jc w:val="both"/>
      </w:pPr>
      <w:r w:rsidRPr="001637EF">
        <w:t>1.Установить режим работы избирательной комиссии Воробьевского сельсовета Венгеровского района Новосибирской области в период подготовки и проведения выборов депутатов Совета депутатов Воробьевского сельсовета Венгеровского района Новосибирской области пятого созыва:</w:t>
      </w:r>
    </w:p>
    <w:p w:rsidR="001637EF" w:rsidRPr="001637EF" w:rsidRDefault="001637EF" w:rsidP="001637EF">
      <w:pPr>
        <w:spacing w:line="360" w:lineRule="auto"/>
        <w:ind w:firstLine="709"/>
        <w:jc w:val="both"/>
      </w:pPr>
      <w:r w:rsidRPr="001637EF">
        <w:t>- в рабочие дни с 9-00 до 18-00, перерыв на обед с 13-00 до 14-00;</w:t>
      </w:r>
    </w:p>
    <w:p w:rsidR="001637EF" w:rsidRPr="001637EF" w:rsidRDefault="001637EF" w:rsidP="001637EF">
      <w:pPr>
        <w:spacing w:line="360" w:lineRule="auto"/>
        <w:ind w:firstLine="709"/>
        <w:jc w:val="both"/>
      </w:pPr>
      <w:r w:rsidRPr="001637EF">
        <w:t>- в выходные и праздничные дни с 10-00 до 16-00, без перерыва на обед.</w:t>
      </w:r>
    </w:p>
    <w:p w:rsidR="001637EF" w:rsidRPr="001637EF" w:rsidRDefault="001637EF" w:rsidP="001637EF">
      <w:pPr>
        <w:spacing w:line="360" w:lineRule="auto"/>
        <w:ind w:firstLine="709"/>
        <w:jc w:val="both"/>
      </w:pPr>
      <w:r w:rsidRPr="001637EF">
        <w:t>2.Опубликовать настоящее решение в газете «Вестник  Воробьевского сельсовета Венгеровского района Новосибирской области».</w:t>
      </w:r>
    </w:p>
    <w:p w:rsidR="001637EF" w:rsidRPr="001637EF" w:rsidRDefault="001637EF" w:rsidP="001637EF">
      <w:pPr>
        <w:spacing w:line="360" w:lineRule="auto"/>
        <w:ind w:firstLine="709"/>
        <w:jc w:val="both"/>
      </w:pPr>
      <w:r w:rsidRPr="001637EF">
        <w:t>3.Контроль за исполнением настоящего решения возложить на секретаря избирательной комиссии Воробьевского сельсовета Венгеровского района Новосибирской области (Соковина Л.Н)</w:t>
      </w:r>
    </w:p>
    <w:p w:rsidR="001637EF" w:rsidRPr="001637EF" w:rsidRDefault="001637EF" w:rsidP="001637EF">
      <w:pPr>
        <w:spacing w:line="360" w:lineRule="auto"/>
        <w:ind w:firstLine="709"/>
        <w:jc w:val="both"/>
        <w:rPr>
          <w:b/>
        </w:rPr>
      </w:pPr>
    </w:p>
    <w:tbl>
      <w:tblPr>
        <w:tblW w:w="9464" w:type="dxa"/>
        <w:tblLook w:val="04A0"/>
      </w:tblPr>
      <w:tblGrid>
        <w:gridCol w:w="3190"/>
        <w:gridCol w:w="3297"/>
        <w:gridCol w:w="2977"/>
      </w:tblGrid>
      <w:tr w:rsidR="001637EF" w:rsidRPr="001637EF" w:rsidTr="00736723">
        <w:tc>
          <w:tcPr>
            <w:tcW w:w="3190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637EF">
              <w:rPr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3297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637EF">
              <w:rPr>
                <w:b w:val="0"/>
                <w:sz w:val="24"/>
                <w:szCs w:val="24"/>
              </w:rPr>
              <w:t xml:space="preserve">               Л.Н.Белоглазова</w:t>
            </w:r>
          </w:p>
        </w:tc>
        <w:tc>
          <w:tcPr>
            <w:tcW w:w="2977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637EF" w:rsidRPr="001637EF" w:rsidTr="00736723">
        <w:tc>
          <w:tcPr>
            <w:tcW w:w="3190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637EF" w:rsidRPr="001637EF" w:rsidTr="00736723">
        <w:tc>
          <w:tcPr>
            <w:tcW w:w="3190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637EF">
              <w:rPr>
                <w:b w:val="0"/>
                <w:sz w:val="24"/>
                <w:szCs w:val="24"/>
              </w:rPr>
              <w:t>Секретарь комиссии</w:t>
            </w:r>
          </w:p>
        </w:tc>
        <w:tc>
          <w:tcPr>
            <w:tcW w:w="3297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1637EF">
              <w:rPr>
                <w:b w:val="0"/>
                <w:sz w:val="24"/>
                <w:szCs w:val="24"/>
              </w:rPr>
              <w:t xml:space="preserve">              Л.Н Соковина</w:t>
            </w:r>
          </w:p>
        </w:tc>
        <w:tc>
          <w:tcPr>
            <w:tcW w:w="2977" w:type="dxa"/>
            <w:shd w:val="clear" w:color="auto" w:fill="auto"/>
          </w:tcPr>
          <w:p w:rsidR="001637EF" w:rsidRPr="001637EF" w:rsidRDefault="001637EF" w:rsidP="002518D8">
            <w:pPr>
              <w:pStyle w:val="14"/>
              <w:spacing w:afterLines="28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22E67" w:rsidRPr="009D2DC9" w:rsidRDefault="00322E67" w:rsidP="003E157D">
      <w:pPr>
        <w:pageBreakBefore/>
        <w:jc w:val="center"/>
        <w:rPr>
          <w:b/>
          <w:color w:val="000000"/>
        </w:rPr>
      </w:pPr>
      <w:r w:rsidRPr="009D2DC9">
        <w:rPr>
          <w:b/>
          <w:color w:val="000000"/>
        </w:rPr>
        <w:lastRenderedPageBreak/>
        <w:t>ИЗБИРАТЕЛЬНАЯ КОМИССИЯ ВОРОБЬЕВСКОГО СЕЛЬСОВЕТА ВЕНГЕРОВСКОГО РАЙОНА НОВОСИБИРСКОЙ ОБЛАСТИ</w:t>
      </w:r>
    </w:p>
    <w:p w:rsidR="00322E67" w:rsidRPr="009D2DC9" w:rsidRDefault="00322E67" w:rsidP="003E157D">
      <w:pPr>
        <w:jc w:val="center"/>
        <w:rPr>
          <w:color w:val="000000"/>
        </w:rPr>
      </w:pPr>
    </w:p>
    <w:p w:rsidR="00322E67" w:rsidRPr="009D2DC9" w:rsidRDefault="00322E67" w:rsidP="00322E67">
      <w:pPr>
        <w:pStyle w:val="a9"/>
        <w:tabs>
          <w:tab w:val="left" w:pos="708"/>
        </w:tabs>
        <w:jc w:val="center"/>
        <w:rPr>
          <w:b/>
          <w:bCs/>
        </w:rPr>
      </w:pPr>
      <w:r w:rsidRPr="009D2DC9">
        <w:rPr>
          <w:b/>
          <w:bCs/>
        </w:rPr>
        <w:t>РЕШЕНИЕ</w:t>
      </w:r>
    </w:p>
    <w:p w:rsidR="00322E67" w:rsidRPr="009D2DC9" w:rsidRDefault="00322E67" w:rsidP="00322E67">
      <w:r w:rsidRPr="009D2DC9">
        <w:t xml:space="preserve">11.06.2015                                                                                                 </w:t>
      </w:r>
      <w:r w:rsidR="003E157D">
        <w:t xml:space="preserve">                                </w:t>
      </w:r>
      <w:r w:rsidRPr="009D2DC9">
        <w:t xml:space="preserve">     № 3/8</w:t>
      </w:r>
    </w:p>
    <w:p w:rsidR="00322E67" w:rsidRPr="009D2DC9" w:rsidRDefault="00322E67" w:rsidP="00322E67">
      <w:pPr>
        <w:rPr>
          <w:i/>
        </w:rPr>
      </w:pPr>
      <w:r w:rsidRPr="009D2DC9">
        <w:rPr>
          <w:i/>
        </w:rPr>
        <w:t xml:space="preserve">    </w:t>
      </w:r>
    </w:p>
    <w:p w:rsidR="00322E67" w:rsidRPr="009D2DC9" w:rsidRDefault="00322E67" w:rsidP="00322E67">
      <w:pPr>
        <w:jc w:val="center"/>
      </w:pPr>
      <w:r w:rsidRPr="009D2DC9">
        <w:t xml:space="preserve">с.Воробьево </w:t>
      </w:r>
    </w:p>
    <w:p w:rsidR="00322E67" w:rsidRPr="009D2DC9" w:rsidRDefault="00322E67" w:rsidP="00322E67">
      <w:pPr>
        <w:jc w:val="center"/>
      </w:pPr>
    </w:p>
    <w:p w:rsidR="00322E67" w:rsidRPr="009D2DC9" w:rsidRDefault="00322E67" w:rsidP="00322E67">
      <w:pPr>
        <w:jc w:val="center"/>
        <w:rPr>
          <w:b/>
        </w:rPr>
      </w:pPr>
    </w:p>
    <w:p w:rsidR="00322E67" w:rsidRPr="009D2DC9" w:rsidRDefault="00322E67" w:rsidP="00322E67">
      <w:pPr>
        <w:jc w:val="center"/>
        <w:rPr>
          <w:b/>
        </w:rPr>
      </w:pPr>
      <w:r w:rsidRPr="009D2DC9">
        <w:rPr>
          <w:b/>
        </w:rPr>
        <w:t xml:space="preserve">О комплексе мер по обеспечению информирования избирателей </w:t>
      </w:r>
    </w:p>
    <w:p w:rsidR="00322E67" w:rsidRPr="009D2DC9" w:rsidRDefault="00322E67" w:rsidP="00322E67">
      <w:pPr>
        <w:jc w:val="center"/>
        <w:rPr>
          <w:b/>
        </w:rPr>
      </w:pPr>
      <w:r w:rsidRPr="009D2DC9">
        <w:rPr>
          <w:b/>
        </w:rPr>
        <w:t xml:space="preserve">о кандидатах и избирательных объединениях, выдвинувших списки кандидатов, на выборах депутатов Совета депутатов Воробьевского сельсовета Венгеровского района Новосибирской области </w:t>
      </w:r>
    </w:p>
    <w:p w:rsidR="00322E67" w:rsidRPr="009D2DC9" w:rsidRDefault="00322E67" w:rsidP="00322E67">
      <w:pPr>
        <w:jc w:val="center"/>
        <w:rPr>
          <w:b/>
        </w:rPr>
      </w:pPr>
      <w:r w:rsidRPr="009D2DC9">
        <w:rPr>
          <w:b/>
        </w:rPr>
        <w:t>пятого созыва</w:t>
      </w:r>
    </w:p>
    <w:p w:rsidR="00322E67" w:rsidRPr="009D2DC9" w:rsidRDefault="00322E67" w:rsidP="00322E67">
      <w:pPr>
        <w:pStyle w:val="a9"/>
        <w:tabs>
          <w:tab w:val="left" w:pos="708"/>
        </w:tabs>
        <w:spacing w:line="360" w:lineRule="auto"/>
        <w:jc w:val="both"/>
      </w:pPr>
    </w:p>
    <w:p w:rsidR="00322E67" w:rsidRPr="009D2DC9" w:rsidRDefault="00322E67" w:rsidP="00322E67">
      <w:pPr>
        <w:pStyle w:val="a9"/>
        <w:tabs>
          <w:tab w:val="left" w:pos="708"/>
        </w:tabs>
        <w:spacing w:line="360" w:lineRule="auto"/>
        <w:ind w:firstLine="720"/>
        <w:jc w:val="both"/>
        <w:rPr>
          <w:bCs/>
        </w:rPr>
      </w:pPr>
      <w:r w:rsidRPr="009D2DC9">
        <w:t>В целях информирования избирателей о кандидатах и избирательных объединениях, выдвинувших списки кандидатов, на выборах депутатов Совета депутатов Воробьевского сельсовета Венгеровского района пятого  созыва, в соответствии с пунктом 7 статьи 33, подпунктами «а», «д»,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 3 статьи 64 Закона Новосибирской области «О выборах депутатов представительных органов муниципальных образований Новосибирской области», избирательная комиссия Воробьевского сельсовета Венгеровского района Новосибирской области</w:t>
      </w:r>
    </w:p>
    <w:p w:rsidR="00322E67" w:rsidRPr="009D2DC9" w:rsidRDefault="00322E67" w:rsidP="00322E67">
      <w:pPr>
        <w:spacing w:before="120" w:after="120" w:line="360" w:lineRule="auto"/>
        <w:jc w:val="both"/>
        <w:rPr>
          <w:b/>
          <w:bCs/>
          <w:caps/>
        </w:rPr>
      </w:pPr>
      <w:r w:rsidRPr="009D2DC9">
        <w:rPr>
          <w:b/>
          <w:bCs/>
          <w:caps/>
        </w:rPr>
        <w:t>Решила:</w:t>
      </w:r>
    </w:p>
    <w:p w:rsidR="00322E67" w:rsidRPr="009D2DC9" w:rsidRDefault="00322E67" w:rsidP="00322E67">
      <w:pPr>
        <w:pStyle w:val="a9"/>
        <w:tabs>
          <w:tab w:val="left" w:pos="708"/>
        </w:tabs>
        <w:spacing w:line="360" w:lineRule="auto"/>
        <w:ind w:firstLine="720"/>
        <w:jc w:val="both"/>
      </w:pPr>
      <w:r w:rsidRPr="009D2DC9">
        <w:t>1. Утвердить Комплекс мер по обеспечению информирования избирателей о кандидатах и избирательных объединениях, выдвинувших списки кандидатов, на выборах депутатов Совета депутатов Воробьевского сельсовета Венгеровского района Новосибирской области пятого созыва (прилагается).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2. Опубликовать настоящее решение  в газете «Вестник  Воробьевского сельсовета Венгеровского района Новосибирской области».</w:t>
      </w:r>
    </w:p>
    <w:p w:rsidR="00322E67" w:rsidRPr="009D2DC9" w:rsidRDefault="00322E67" w:rsidP="00322E67">
      <w:pPr>
        <w:widowControl w:val="0"/>
        <w:spacing w:line="360" w:lineRule="auto"/>
        <w:ind w:firstLine="720"/>
        <w:jc w:val="both"/>
      </w:pPr>
      <w:r w:rsidRPr="009D2DC9">
        <w:t>3. Контроль за исполнением решения возложить на секретаря избирательной комиссии  Воробьевского сельсовета Венгеровского района Новосибирской области (Соковину Л.Н.)</w:t>
      </w:r>
    </w:p>
    <w:p w:rsidR="00322E67" w:rsidRPr="009D2DC9" w:rsidRDefault="00322E67" w:rsidP="00322E67">
      <w:pPr>
        <w:spacing w:line="360" w:lineRule="auto"/>
        <w:jc w:val="both"/>
      </w:pPr>
      <w:r w:rsidRPr="009D2DC9">
        <w:t xml:space="preserve">Председатель           Л.Н.Белоглазова                                                                         </w:t>
      </w:r>
    </w:p>
    <w:p w:rsidR="00322E67" w:rsidRPr="009D2DC9" w:rsidRDefault="00322E67" w:rsidP="00322E67">
      <w:pPr>
        <w:spacing w:line="360" w:lineRule="auto"/>
        <w:jc w:val="both"/>
      </w:pPr>
      <w:r w:rsidRPr="009D2DC9">
        <w:t xml:space="preserve">Секретарь               Л.Н.Соковина                                                                             </w:t>
      </w:r>
    </w:p>
    <w:p w:rsidR="00322E67" w:rsidRPr="009D2DC9" w:rsidRDefault="00322E67" w:rsidP="00322E67">
      <w:pPr>
        <w:spacing w:line="360" w:lineRule="auto"/>
        <w:jc w:val="both"/>
        <w:sectPr w:rsidR="00322E67" w:rsidRPr="009D2DC9" w:rsidSect="00667181">
          <w:headerReference w:type="default" r:id="rId7"/>
          <w:footerReference w:type="default" r:id="rId8"/>
          <w:headerReference w:type="firs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 w:rsidRPr="009D2DC9">
        <w:t xml:space="preserve">  </w:t>
      </w:r>
    </w:p>
    <w:p w:rsidR="00322E67" w:rsidRPr="009D2DC9" w:rsidRDefault="00322E67" w:rsidP="00322E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2DC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:rsidR="00322E67" w:rsidRPr="009D2DC9" w:rsidRDefault="00322E67" w:rsidP="00322E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2D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</w:t>
      </w:r>
    </w:p>
    <w:p w:rsidR="00322E67" w:rsidRPr="009D2DC9" w:rsidRDefault="00322E67" w:rsidP="00322E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2D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избирательной комиссии </w:t>
      </w:r>
    </w:p>
    <w:p w:rsidR="00322E67" w:rsidRPr="009D2DC9" w:rsidRDefault="00322E67" w:rsidP="00322E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2D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Воробьевского сельсовета</w:t>
      </w:r>
    </w:p>
    <w:p w:rsidR="00322E67" w:rsidRPr="009D2DC9" w:rsidRDefault="00322E67" w:rsidP="00322E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2D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Венгеровского района </w:t>
      </w:r>
    </w:p>
    <w:p w:rsidR="00322E67" w:rsidRPr="009D2DC9" w:rsidRDefault="00322E67" w:rsidP="00322E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2D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Новосибирской области </w:t>
      </w:r>
    </w:p>
    <w:p w:rsidR="00322E67" w:rsidRPr="009D2DC9" w:rsidRDefault="00322E67" w:rsidP="00322E6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D2D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   11.06.2015   № 3/8</w:t>
      </w:r>
    </w:p>
    <w:p w:rsidR="00322E67" w:rsidRPr="009D2DC9" w:rsidRDefault="00322E67" w:rsidP="00322E67">
      <w:pPr>
        <w:spacing w:line="360" w:lineRule="auto"/>
        <w:jc w:val="both"/>
      </w:pPr>
      <w:r w:rsidRPr="009D2DC9">
        <w:t xml:space="preserve"> </w:t>
      </w:r>
    </w:p>
    <w:p w:rsidR="00322E67" w:rsidRPr="009D2DC9" w:rsidRDefault="00322E67" w:rsidP="00322E67">
      <w:pPr>
        <w:spacing w:line="360" w:lineRule="auto"/>
        <w:jc w:val="both"/>
      </w:pPr>
    </w:p>
    <w:p w:rsidR="00322E67" w:rsidRPr="009D2DC9" w:rsidRDefault="00322E67" w:rsidP="00322E67">
      <w:pPr>
        <w:jc w:val="center"/>
        <w:rPr>
          <w:b/>
        </w:rPr>
      </w:pPr>
      <w:r w:rsidRPr="009D2DC9">
        <w:rPr>
          <w:b/>
        </w:rPr>
        <w:t>КОМПЛЕКС МЕР</w:t>
      </w:r>
    </w:p>
    <w:p w:rsidR="00322E67" w:rsidRPr="009D2DC9" w:rsidRDefault="00322E67" w:rsidP="00322E67">
      <w:pPr>
        <w:jc w:val="center"/>
        <w:rPr>
          <w:b/>
        </w:rPr>
      </w:pPr>
      <w:r w:rsidRPr="009D2DC9">
        <w:rPr>
          <w:b/>
        </w:rPr>
        <w:t>по обеспечению информирования избирателей о кандидатах и избирательных объединениях, выдвинувших списки кандидатов,</w:t>
      </w:r>
    </w:p>
    <w:p w:rsidR="00322E67" w:rsidRPr="009D2DC9" w:rsidRDefault="00322E67" w:rsidP="00322E67">
      <w:pPr>
        <w:pStyle w:val="a9"/>
        <w:tabs>
          <w:tab w:val="left" w:pos="708"/>
        </w:tabs>
        <w:jc w:val="center"/>
        <w:rPr>
          <w:bCs/>
          <w:i/>
          <w:color w:val="000000"/>
        </w:rPr>
      </w:pPr>
      <w:r w:rsidRPr="009D2DC9">
        <w:rPr>
          <w:b/>
        </w:rPr>
        <w:t>на выборах депутатов Совета депутатов Воробьевского сельсовета Венгеровского района Новосибирской области пятого созыва</w:t>
      </w:r>
    </w:p>
    <w:p w:rsidR="00322E67" w:rsidRPr="009D2DC9" w:rsidRDefault="00322E67" w:rsidP="00322E67">
      <w:pPr>
        <w:jc w:val="both"/>
        <w:rPr>
          <w:b/>
        </w:rPr>
      </w:pPr>
    </w:p>
    <w:p w:rsidR="00322E67" w:rsidRPr="009D2DC9" w:rsidRDefault="00322E67" w:rsidP="00322E67">
      <w:pPr>
        <w:jc w:val="center"/>
        <w:rPr>
          <w:b/>
        </w:rPr>
      </w:pPr>
      <w:r w:rsidRPr="009D2DC9">
        <w:rPr>
          <w:b/>
        </w:rPr>
        <w:t>1. Сведения о кандидатах, в том числе в составе списков кандидатов, представленные при их выдвижении и регистрации, подлежащие доведению до сведения избирателей</w:t>
      </w:r>
    </w:p>
    <w:p w:rsidR="00322E67" w:rsidRPr="009D2DC9" w:rsidRDefault="00322E67" w:rsidP="00322E67">
      <w:pPr>
        <w:spacing w:line="360" w:lineRule="auto"/>
        <w:jc w:val="center"/>
        <w:rPr>
          <w:b/>
        </w:rPr>
      </w:pPr>
    </w:p>
    <w:p w:rsidR="00322E67" w:rsidRPr="009D2DC9" w:rsidRDefault="00322E67" w:rsidP="00322E67">
      <w:pPr>
        <w:pStyle w:val="a9"/>
        <w:tabs>
          <w:tab w:val="left" w:pos="708"/>
        </w:tabs>
        <w:spacing w:line="360" w:lineRule="auto"/>
        <w:jc w:val="both"/>
      </w:pPr>
      <w:r w:rsidRPr="009D2DC9">
        <w:tab/>
        <w:t>1.1. В целях информирования избирателей о кандидатах и избирательных объединениях, выдвинувших списки кандидатов, при проведении выборов депутатов Совета депутатов Воробьевского сельсовета Венгеровского района Новосибирской области пятого созыва, сведения о кандидатах, в том числе выдвинутых в составе списков кандидатов, доводятся до сведения избирателей в следующем объеме: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1) Фамилия, имя и отчество;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2) Дата рождения;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3) Место жительства (наименование субъекта Российской Федерации, района, города, иного населенного пункта);  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4) Сведения о профессиональном образовании (при наличии);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7) Сведения об инициаторе выдвижения кандидата: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 xml:space="preserve">- если кандидат сам выдвинул свою кандидатуру указывается слово «самовыдвижение»;  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8)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баллотироваться);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lastRenderedPageBreak/>
        <w:t>9)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10) Дата выдвижения кандидата, списка кандидатов;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11) Дата регистрации кандидата, списка кандидатов.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1.2. Избирательная комиссия Воробьевского сельсовета Венгеровского района в течение двух суток с момента принятия документов о выдвижении списка кандидатов, принятия решения о регистрации списка кандидатов доводит до сведения избирателей информацию о кандидатах, включенных в список кандидатов, в объеме, установленном в пункте 1.1 настоящего Комплекса мер.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t xml:space="preserve">Информация о кандидатах, включенных в список кандидатов, формируется с использованием Государственной автоматизированной системы «Выборы» и доводится до сведения избирателей путем размещения </w:t>
      </w:r>
      <w:r w:rsidRPr="009D2DC9">
        <w:rPr>
          <w:color w:val="000000"/>
        </w:rPr>
        <w:t>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1.3. Окружная избирательная комиссия в течение одних суток с момента принятия документов о выдвижении кандидата, принятия решения о регистрации кандидата доводит до сведения избирателей информацию о кандидатах, выдвинутых по многомандатному избирательному округу, в объеме, установленном в пункте 1.1 настоящего Комплекса мер.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t xml:space="preserve">Информация о кандидатах, выдвинутых по многомандатному избирательному округу, формируется с использованием Государственной автоматизированной системы «Выборы» и доводится до сведения избирателей путем </w:t>
      </w:r>
      <w:r w:rsidRPr="009D2DC9">
        <w:rPr>
          <w:color w:val="000000"/>
        </w:rPr>
        <w:t>размещения на сайтах избирательной комиссии муниципального образования в информационно-телекоммуникационной сети «Интернет» (при наличии) или иным способом.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t xml:space="preserve">Для дополнительного информирования избирателей на стендах </w:t>
      </w:r>
      <w:r w:rsidRPr="009D2DC9">
        <w:rPr>
          <w:color w:val="000000"/>
        </w:rPr>
        <w:t>окружной и</w:t>
      </w:r>
      <w:r w:rsidRPr="009D2DC9">
        <w:t xml:space="preserve"> избирательной комиссии Воробьевского сельсовета Венгеровского района Новосибирской области размещаются сведения о выдвижении и регистрации кандидатов по </w:t>
      </w:r>
      <w:r w:rsidRPr="009D2DC9">
        <w:rPr>
          <w:color w:val="000000"/>
        </w:rPr>
        <w:t xml:space="preserve">соответствующему многомандатному избирательному округу в объеме, размещенном на сайтах избирательной </w:t>
      </w:r>
      <w:r w:rsidRPr="009D2DC9">
        <w:rPr>
          <w:color w:val="000000"/>
        </w:rPr>
        <w:lastRenderedPageBreak/>
        <w:t>комиссии муниципального образования в информационно-телекоммуникационной сети «Интернет» (при наличии) или доведенном до сведения избирателей иным способом.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 xml:space="preserve">1.4. Избирательная комиссия Воробьевского сельсовета Венгеровского района Новосибирской </w:t>
      </w:r>
      <w:r w:rsidRPr="009D2DC9">
        <w:rPr>
          <w:color w:val="000000"/>
        </w:rPr>
        <w:t>области в течение 48 часов после регистрации списка кандидатов передает в средства массовой информации</w:t>
      </w:r>
      <w:r w:rsidRPr="009D2DC9">
        <w:t xml:space="preserve"> зарегистрированные списки кандидатов со сведениями о включенных в них кандидатах в объеме, установленном в пункте 1.1 настоящего Комплекса мер.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 xml:space="preserve">1.5. Окружная избирательная комиссия в течение 48 часов после регистрации кандидата </w:t>
      </w:r>
      <w:r w:rsidRPr="009D2DC9">
        <w:rPr>
          <w:color w:val="000000"/>
        </w:rPr>
        <w:t>передает в средства массовой информации сведения</w:t>
      </w:r>
      <w:r w:rsidRPr="009D2DC9">
        <w:t xml:space="preserve"> о кандидатах, зарегистрированных по многомандатным избирательным округам, в объеме, установленном в пункте 1.1 настоящего Комплекса мер.</w:t>
      </w:r>
    </w:p>
    <w:p w:rsidR="00322E67" w:rsidRPr="009D2DC9" w:rsidRDefault="00322E67" w:rsidP="00322E67">
      <w:pPr>
        <w:spacing w:line="360" w:lineRule="auto"/>
        <w:jc w:val="center"/>
        <w:rPr>
          <w:b/>
        </w:rPr>
      </w:pPr>
      <w:r w:rsidRPr="009D2DC9">
        <w:rPr>
          <w:b/>
        </w:rPr>
        <w:t>2. Сведения о кандидатах, зарегистрированных</w:t>
      </w:r>
    </w:p>
    <w:p w:rsidR="00322E67" w:rsidRPr="009D2DC9" w:rsidRDefault="00322E67" w:rsidP="00322E67">
      <w:pPr>
        <w:spacing w:line="360" w:lineRule="auto"/>
        <w:jc w:val="center"/>
        <w:rPr>
          <w:b/>
        </w:rPr>
      </w:pPr>
      <w:r w:rsidRPr="009D2DC9">
        <w:rPr>
          <w:b/>
        </w:rPr>
        <w:t>по многомандатным избирательным округам,</w:t>
      </w:r>
      <w:r w:rsidRPr="009D2DC9">
        <w:t xml:space="preserve"> </w:t>
      </w:r>
      <w:r w:rsidRPr="009D2DC9">
        <w:rPr>
          <w:b/>
        </w:rPr>
        <w:t>подлежащие размещению в помещениях избирательных комиссий</w:t>
      </w:r>
    </w:p>
    <w:p w:rsidR="00322E67" w:rsidRPr="009D2DC9" w:rsidRDefault="00322E67" w:rsidP="00322E67">
      <w:pPr>
        <w:spacing w:line="360" w:lineRule="auto"/>
        <w:jc w:val="both"/>
      </w:pPr>
    </w:p>
    <w:p w:rsidR="00322E67" w:rsidRPr="009D2DC9" w:rsidRDefault="00322E67" w:rsidP="00322E67">
      <w:pPr>
        <w:pStyle w:val="a9"/>
        <w:tabs>
          <w:tab w:val="left" w:pos="708"/>
        </w:tabs>
        <w:spacing w:line="360" w:lineRule="auto"/>
        <w:jc w:val="both"/>
      </w:pPr>
      <w:r w:rsidRPr="009D2DC9">
        <w:tab/>
        <w:t>2.1. В целях информирования избирателей о кандидатах в депутаты Совета депутатов Воробьевского сельсовета  Венгеровского района Новосибирской области пятого созыва зарегистрированных в многомандатном избирательном округе, в помещениях избирательных комиссий (в том числе в помещении для голосования либо непосредственно перед ним) размещаются сведения о кандидатах в следующем объеме: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1) Фамилия, имя и отчество;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2) Год рождения;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3) Место жительства (наименование субъекта Российской Федерации, района, города, иного населенного пункта);  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4) Сведения о профессиональном образовании (при наличии);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 xml:space="preserve">5) 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деятельности; 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6)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7) Сведения об инициаторе выдвижения кандидата: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 xml:space="preserve">- если кандидат выдвинут избирательным объединением – указываются слова «выдвинут избирательным объединением» с указанием наименования этого избирательного объединения, 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- если кандидат сам выдвинул свою кандидатуру - указывается слово «самовыдвижение»;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lastRenderedPageBreak/>
        <w:t>8) 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9) 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10) 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rPr>
          <w:color w:val="000000"/>
        </w:rPr>
        <w:t>11) Сведения о доходах и об имуществе кандидата в следующем объеме: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rPr>
          <w:color w:val="000000"/>
        </w:rPr>
        <w:t>- общая сумма дохода за год, предшествующий году назначения выборов,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rPr>
          <w:color w:val="000000"/>
        </w:rPr>
        <w:t>- сведения о недвижимом имуществе (земельные участки, жилые дома, квартиры, дачи, гаражи, иное недвижимое имущество) с указанием места нахождения (наименование субъекта Российской Федерации, населенного пункта) и их площади в квадратных метрах,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rPr>
          <w:color w:val="000000"/>
        </w:rPr>
        <w:t>- сведения о транспортных средствах (вид, марка, модель, год выпуска),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rPr>
          <w:color w:val="000000"/>
        </w:rPr>
        <w:t>- сведения о денежных средствах, находящихся на счетах в банках (наименование банка, остаток на счете в рублях),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rPr>
          <w:color w:val="000000"/>
        </w:rPr>
        <w:t>- сведения об акциях и ином участии в коммерческих организациях (наименование организационно-правовой формы организации, доля участия в процентах),</w:t>
      </w:r>
    </w:p>
    <w:p w:rsidR="00322E67" w:rsidRPr="009D2DC9" w:rsidRDefault="00322E67" w:rsidP="00322E67">
      <w:pPr>
        <w:spacing w:line="360" w:lineRule="auto"/>
        <w:ind w:firstLine="709"/>
        <w:jc w:val="both"/>
        <w:rPr>
          <w:color w:val="000000"/>
        </w:rPr>
      </w:pPr>
      <w:r w:rsidRPr="009D2DC9">
        <w:rPr>
          <w:color w:val="000000"/>
        </w:rPr>
        <w:t>- сведения об иных ценных бумагах (вид, общая стоимость в рублях);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12) Информация о фактах предоставления кандидатом недостоверных сведений (если такая информация имеется);</w:t>
      </w:r>
    </w:p>
    <w:p w:rsidR="00322E67" w:rsidRPr="009D2DC9" w:rsidRDefault="00322E67" w:rsidP="00322E67">
      <w:pPr>
        <w:spacing w:line="360" w:lineRule="auto"/>
        <w:ind w:firstLine="709"/>
        <w:jc w:val="both"/>
      </w:pPr>
      <w:r w:rsidRPr="009D2DC9">
        <w:t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головного убора и верхней (зимней или демисезонной) одежды, размер - погрудной, в анфас, нейтральный фон.</w:t>
      </w:r>
    </w:p>
    <w:p w:rsidR="00322E67" w:rsidRPr="009D2DC9" w:rsidRDefault="00322E67" w:rsidP="00322E67">
      <w:pPr>
        <w:pStyle w:val="a9"/>
        <w:tabs>
          <w:tab w:val="left" w:pos="708"/>
        </w:tabs>
        <w:spacing w:line="360" w:lineRule="auto"/>
        <w:jc w:val="both"/>
      </w:pPr>
      <w:r w:rsidRPr="009D2DC9">
        <w:lastRenderedPageBreak/>
        <w:tab/>
        <w:t>2.2. Сведения о кандидатах, зарегистрированных по многомандатному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Совета депутатов Воробьевского сельсовета Венгеровского района Новосибирской области пятого созыва по соответствующему многомандатному избирательному округу (в алфавитном порядке).</w:t>
      </w:r>
    </w:p>
    <w:p w:rsidR="00322E67" w:rsidRPr="009D2DC9" w:rsidRDefault="00322E67" w:rsidP="00322E6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D2DC9">
        <w:t>23. Окружная избирательная комиссия не позднее, чем за 15 дней до дня голосования размещают на стендах в помещениях избирательной комиссии информацию о кандидатах, зарегистрированных по соответствующему многомандатному избирательному округу, с указанием сведений в объеме, установленном в пункте 3.1 настоящего Комплекса мер.</w:t>
      </w:r>
    </w:p>
    <w:p w:rsidR="00322E67" w:rsidRPr="00322E67" w:rsidRDefault="00322E67" w:rsidP="00322E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D2DC9">
        <w:t>3.4. </w:t>
      </w:r>
      <w:r w:rsidRPr="009D2DC9">
        <w:rPr>
          <w:color w:val="000000"/>
        </w:rPr>
        <w:t>Избирательная комиссия Воробьевского сельсовета Венгеровского района Новосибирской области не позднее, чем за 20 дней до дня голосования обеспечивает издание и отправку в соответствующие участковые избирательные комиссии специальных информационных плакатов о кандидатах, зарегистрированных по соответствующим многомандатным избирательным округам.</w:t>
      </w:r>
    </w:p>
    <w:p w:rsidR="00322E67" w:rsidRPr="009D2DC9" w:rsidRDefault="00322E67" w:rsidP="00322E67">
      <w:pPr>
        <w:spacing w:line="360" w:lineRule="auto"/>
        <w:jc w:val="center"/>
        <w:rPr>
          <w:b/>
        </w:rPr>
      </w:pPr>
      <w:r w:rsidRPr="009D2DC9">
        <w:rPr>
          <w:b/>
        </w:rPr>
        <w:t>3. Сведения о движении средств на специальных избирательных счетах избирательных фондов кандидатов и избирательных объединений</w:t>
      </w:r>
    </w:p>
    <w:p w:rsidR="00322E67" w:rsidRPr="009D2DC9" w:rsidRDefault="00322E67" w:rsidP="00322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D2DC9">
        <w:t xml:space="preserve">3.1. Окружная избирательная комиссия, избирательная комиссия Воробьевского  сельсовета Венгеровского района не позднее, чем через пять дней со дня получения первых и итоговых финансовых отчетов зарегистрированных кандидатов, избирательных объединений, зарегистрировавших списки </w:t>
      </w:r>
      <w:r w:rsidRPr="009D2DC9">
        <w:rPr>
          <w:color w:val="000000"/>
        </w:rPr>
        <w:t>кандидатов по многомандатному избирательному округу, передают их копии в редакции средств массовой информации для опубликования.</w:t>
      </w:r>
    </w:p>
    <w:p w:rsidR="00322E67" w:rsidRPr="009D2DC9" w:rsidRDefault="00322E67" w:rsidP="00322E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bookmarkStart w:id="0" w:name="Par1384"/>
      <w:bookmarkEnd w:id="0"/>
      <w:r w:rsidRPr="009D2DC9">
        <w:rPr>
          <w:color w:val="000000"/>
        </w:rPr>
        <w:t>3.2.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322E67" w:rsidRPr="009D2DC9" w:rsidRDefault="00322E67" w:rsidP="00322E67">
      <w:pPr>
        <w:widowControl w:val="0"/>
        <w:autoSpaceDE w:val="0"/>
        <w:autoSpaceDN w:val="0"/>
        <w:adjustRightInd w:val="0"/>
        <w:spacing w:line="360" w:lineRule="auto"/>
        <w:ind w:right="-852" w:firstLine="540"/>
        <w:jc w:val="both"/>
        <w:rPr>
          <w:color w:val="000000"/>
        </w:rPr>
      </w:pPr>
      <w:bookmarkStart w:id="1" w:name="Par1392"/>
      <w:bookmarkEnd w:id="1"/>
    </w:p>
    <w:p w:rsidR="001637EF" w:rsidRPr="001637EF" w:rsidRDefault="001637EF" w:rsidP="002518D8">
      <w:pPr>
        <w:pStyle w:val="14"/>
        <w:spacing w:afterLines="28"/>
        <w:ind w:left="0" w:right="0"/>
        <w:jc w:val="both"/>
        <w:rPr>
          <w:b w:val="0"/>
          <w:sz w:val="24"/>
          <w:szCs w:val="24"/>
        </w:rPr>
      </w:pPr>
    </w:p>
    <w:p w:rsidR="001637EF" w:rsidRDefault="001637EF" w:rsidP="00B21EE9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38"/>
        <w:gridCol w:w="1538"/>
        <w:gridCol w:w="1463"/>
        <w:gridCol w:w="1802"/>
        <w:gridCol w:w="1133"/>
        <w:gridCol w:w="1673"/>
      </w:tblGrid>
      <w:tr w:rsidR="001637EF" w:rsidRPr="00493980" w:rsidTr="00736723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Учредители: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Совет депутатов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Воробьевского сельсовета, администрация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Воробьевского сельсовета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Адрес редакции: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 xml:space="preserve">632254, Новосибирская область 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Венгеровский район,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с. Воробьево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 xml:space="preserve"> ул. Центральная, 1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 xml:space="preserve">Главный 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Редактор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В.Н. Буйвис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Телефон –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факс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Редакции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36-273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Отпечатано в администрации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>Воробьевского сельсовета</w:t>
            </w:r>
          </w:p>
          <w:p w:rsidR="001637EF" w:rsidRPr="00D67F68" w:rsidRDefault="001637EF" w:rsidP="00736723">
            <w:pPr>
              <w:pStyle w:val="a8"/>
              <w:rPr>
                <w:rFonts w:ascii="Times New Roman" w:hAnsi="Times New Roman"/>
              </w:rPr>
            </w:pPr>
            <w:r w:rsidRPr="00D67F68">
              <w:rPr>
                <w:rFonts w:ascii="Times New Roman" w:hAnsi="Times New Roman"/>
              </w:rPr>
              <w:t xml:space="preserve">Тираж   7               Бесплатно  </w:t>
            </w:r>
          </w:p>
        </w:tc>
      </w:tr>
      <w:tr w:rsidR="001637EF" w:rsidRPr="00AA0F1D" w:rsidTr="00736723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rPr>
          <w:gridAfter w:val="4"/>
          <w:wAfter w:w="6071" w:type="dxa"/>
          <w:trHeight w:val="844"/>
          <w:jc w:val="right"/>
        </w:trPr>
        <w:tc>
          <w:tcPr>
            <w:tcW w:w="3676" w:type="dxa"/>
            <w:gridSpan w:val="2"/>
          </w:tcPr>
          <w:p w:rsidR="001637EF" w:rsidRPr="00AA0F1D" w:rsidRDefault="001637EF" w:rsidP="00736723">
            <w:pPr>
              <w:rPr>
                <w:bCs/>
                <w:iCs/>
              </w:rPr>
            </w:pPr>
          </w:p>
        </w:tc>
      </w:tr>
    </w:tbl>
    <w:p w:rsidR="001637EF" w:rsidRDefault="001637EF" w:rsidP="00B21EE9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37EF" w:rsidSect="00C275FE">
      <w:footerReference w:type="default" r:id="rId10"/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57" w:rsidRDefault="00A35457" w:rsidP="00D22E99">
      <w:r>
        <w:separator/>
      </w:r>
    </w:p>
  </w:endnote>
  <w:endnote w:type="continuationSeparator" w:id="1">
    <w:p w:rsidR="00A35457" w:rsidRDefault="00A35457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7" w:rsidRPr="00FC5813" w:rsidRDefault="00322E67">
    <w:pPr>
      <w:pStyle w:val="ab"/>
      <w:jc w:val="center"/>
      <w:rPr>
        <w:sz w:val="20"/>
        <w:szCs w:val="20"/>
      </w:rPr>
    </w:pPr>
  </w:p>
  <w:p w:rsidR="00322E67" w:rsidRDefault="00322E6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E9" w:rsidRDefault="00B21E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57" w:rsidRDefault="00A35457" w:rsidP="00D22E99">
      <w:r>
        <w:separator/>
      </w:r>
    </w:p>
  </w:footnote>
  <w:footnote w:type="continuationSeparator" w:id="1">
    <w:p w:rsidR="00A35457" w:rsidRDefault="00A35457" w:rsidP="00D22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7" w:rsidRPr="00491025" w:rsidRDefault="00322E67">
    <w:pPr>
      <w:pStyle w:val="a9"/>
      <w:jc w:val="center"/>
      <w:rPr>
        <w:sz w:val="20"/>
        <w:szCs w:val="20"/>
      </w:rPr>
    </w:pPr>
  </w:p>
  <w:p w:rsidR="00322E67" w:rsidRPr="005B1A1F" w:rsidRDefault="00322E67">
    <w:pPr>
      <w:pStyle w:val="a9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7" w:rsidRPr="0012598B" w:rsidRDefault="00322E67" w:rsidP="006D07CE">
    <w:pPr>
      <w:pStyle w:val="a9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E6"/>
    <w:multiLevelType w:val="hybridMultilevel"/>
    <w:tmpl w:val="723E5428"/>
    <w:lvl w:ilvl="0" w:tplc="F0C666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C5CA2"/>
    <w:multiLevelType w:val="hybridMultilevel"/>
    <w:tmpl w:val="3BB8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1AC0"/>
    <w:multiLevelType w:val="hybridMultilevel"/>
    <w:tmpl w:val="5E08D59E"/>
    <w:lvl w:ilvl="0" w:tplc="694854A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76BE2"/>
    <w:multiLevelType w:val="hybridMultilevel"/>
    <w:tmpl w:val="5F7A5FF8"/>
    <w:lvl w:ilvl="0" w:tplc="0419000F">
      <w:start w:val="3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>
    <w:nsid w:val="219F19E9"/>
    <w:multiLevelType w:val="hybridMultilevel"/>
    <w:tmpl w:val="FE4A16D0"/>
    <w:lvl w:ilvl="0" w:tplc="694854A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27030"/>
    <w:multiLevelType w:val="hybridMultilevel"/>
    <w:tmpl w:val="98301228"/>
    <w:lvl w:ilvl="0" w:tplc="7FA443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45BE552F"/>
    <w:multiLevelType w:val="hybridMultilevel"/>
    <w:tmpl w:val="EC84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E267A0"/>
    <w:multiLevelType w:val="hybridMultilevel"/>
    <w:tmpl w:val="60563FC8"/>
    <w:lvl w:ilvl="0" w:tplc="ABEA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F3F2C"/>
    <w:multiLevelType w:val="hybridMultilevel"/>
    <w:tmpl w:val="8EF6DEDA"/>
    <w:lvl w:ilvl="0" w:tplc="02D4EEDA">
      <w:start w:val="1"/>
      <w:numFmt w:val="upperRoman"/>
      <w:lvlText w:val="%1."/>
      <w:lvlJc w:val="left"/>
      <w:pPr>
        <w:ind w:left="453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B2FB5"/>
    <w:multiLevelType w:val="hybridMultilevel"/>
    <w:tmpl w:val="3E7432EC"/>
    <w:lvl w:ilvl="0" w:tplc="72B63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05184"/>
    <w:multiLevelType w:val="hybridMultilevel"/>
    <w:tmpl w:val="4D24D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4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400D0"/>
    <w:rsid w:val="00075679"/>
    <w:rsid w:val="00076E27"/>
    <w:rsid w:val="000824FD"/>
    <w:rsid w:val="000B75DE"/>
    <w:rsid w:val="000C71E7"/>
    <w:rsid w:val="000D445A"/>
    <w:rsid w:val="000F3EE6"/>
    <w:rsid w:val="00141363"/>
    <w:rsid w:val="001637EF"/>
    <w:rsid w:val="00164417"/>
    <w:rsid w:val="001756AB"/>
    <w:rsid w:val="001A497A"/>
    <w:rsid w:val="001D4FF7"/>
    <w:rsid w:val="001E528C"/>
    <w:rsid w:val="00200BE3"/>
    <w:rsid w:val="00206F72"/>
    <w:rsid w:val="002518D8"/>
    <w:rsid w:val="002A0985"/>
    <w:rsid w:val="002A659F"/>
    <w:rsid w:val="002A774A"/>
    <w:rsid w:val="00322E67"/>
    <w:rsid w:val="003678B4"/>
    <w:rsid w:val="003813F4"/>
    <w:rsid w:val="003D30EC"/>
    <w:rsid w:val="003E157D"/>
    <w:rsid w:val="004053BA"/>
    <w:rsid w:val="0043347E"/>
    <w:rsid w:val="00484185"/>
    <w:rsid w:val="004937DF"/>
    <w:rsid w:val="004A4C5B"/>
    <w:rsid w:val="004B1334"/>
    <w:rsid w:val="004C161C"/>
    <w:rsid w:val="00511ABF"/>
    <w:rsid w:val="00522915"/>
    <w:rsid w:val="00525E07"/>
    <w:rsid w:val="00575387"/>
    <w:rsid w:val="00594CF6"/>
    <w:rsid w:val="005965C3"/>
    <w:rsid w:val="0059673E"/>
    <w:rsid w:val="005C12D2"/>
    <w:rsid w:val="00605F50"/>
    <w:rsid w:val="00667181"/>
    <w:rsid w:val="00676895"/>
    <w:rsid w:val="00683158"/>
    <w:rsid w:val="006C2B9C"/>
    <w:rsid w:val="006C3F3D"/>
    <w:rsid w:val="006C7D66"/>
    <w:rsid w:val="007A372C"/>
    <w:rsid w:val="007A3EDB"/>
    <w:rsid w:val="007B1A14"/>
    <w:rsid w:val="0080404F"/>
    <w:rsid w:val="00815016"/>
    <w:rsid w:val="00820679"/>
    <w:rsid w:val="008402B6"/>
    <w:rsid w:val="00844C08"/>
    <w:rsid w:val="00880AD1"/>
    <w:rsid w:val="008A1813"/>
    <w:rsid w:val="008A1A20"/>
    <w:rsid w:val="008B5739"/>
    <w:rsid w:val="008C49AF"/>
    <w:rsid w:val="008C6382"/>
    <w:rsid w:val="008F2166"/>
    <w:rsid w:val="0097112F"/>
    <w:rsid w:val="00982611"/>
    <w:rsid w:val="009A36FF"/>
    <w:rsid w:val="009F331F"/>
    <w:rsid w:val="00A14AA3"/>
    <w:rsid w:val="00A2627B"/>
    <w:rsid w:val="00A35457"/>
    <w:rsid w:val="00A51021"/>
    <w:rsid w:val="00A56A1C"/>
    <w:rsid w:val="00AE19DF"/>
    <w:rsid w:val="00AF021A"/>
    <w:rsid w:val="00B200F8"/>
    <w:rsid w:val="00B21EE9"/>
    <w:rsid w:val="00B521A4"/>
    <w:rsid w:val="00B70C99"/>
    <w:rsid w:val="00B70D78"/>
    <w:rsid w:val="00B72761"/>
    <w:rsid w:val="00B8616A"/>
    <w:rsid w:val="00BA7C4B"/>
    <w:rsid w:val="00BB25F2"/>
    <w:rsid w:val="00BE6AF2"/>
    <w:rsid w:val="00C0010B"/>
    <w:rsid w:val="00C028A6"/>
    <w:rsid w:val="00C267C0"/>
    <w:rsid w:val="00C275FE"/>
    <w:rsid w:val="00C3597F"/>
    <w:rsid w:val="00C839B4"/>
    <w:rsid w:val="00CF0606"/>
    <w:rsid w:val="00D04110"/>
    <w:rsid w:val="00D15F80"/>
    <w:rsid w:val="00D16C87"/>
    <w:rsid w:val="00D22E99"/>
    <w:rsid w:val="00D82DA5"/>
    <w:rsid w:val="00D83294"/>
    <w:rsid w:val="00D97220"/>
    <w:rsid w:val="00DB4A1D"/>
    <w:rsid w:val="00E03317"/>
    <w:rsid w:val="00E12345"/>
    <w:rsid w:val="00E21D5D"/>
    <w:rsid w:val="00E27295"/>
    <w:rsid w:val="00E46322"/>
    <w:rsid w:val="00E53390"/>
    <w:rsid w:val="00E63B36"/>
    <w:rsid w:val="00F05448"/>
    <w:rsid w:val="00F14E42"/>
    <w:rsid w:val="00F45CD7"/>
    <w:rsid w:val="00F77B74"/>
    <w:rsid w:val="00FB3F2A"/>
    <w:rsid w:val="00FC1883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aliases w:val="ВерхКолонтитул"/>
    <w:basedOn w:val="a"/>
    <w:link w:val="aa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D22E99"/>
  </w:style>
  <w:style w:type="paragraph" w:styleId="ab">
    <w:name w:val="footer"/>
    <w:basedOn w:val="a"/>
    <w:link w:val="ac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locked/>
    <w:rsid w:val="00B21E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21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1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B21E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f">
    <w:name w:val="Body Text"/>
    <w:basedOn w:val="a"/>
    <w:link w:val="af0"/>
    <w:uiPriority w:val="99"/>
    <w:unhideWhenUsed/>
    <w:rsid w:val="00B21EE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B21EE9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21E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2">
    <w:name w:val="Обычный + Черный"/>
    <w:aliases w:val="уплотненный на  0,2 пт + 11 пт,разреженный на  0,05 пт + 11 ...,5пт + 11 пт"/>
    <w:basedOn w:val="a"/>
    <w:rsid w:val="00B21EE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21EE9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21EE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B21EE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21EE9"/>
    <w:rPr>
      <w:rFonts w:eastAsiaTheme="minorEastAsia"/>
      <w:lang w:eastAsia="ru-RU"/>
    </w:rPr>
  </w:style>
  <w:style w:type="paragraph" w:customStyle="1" w:styleId="ConsPlusNormal2">
    <w:name w:val="ConsPlusNormal Знак Знак"/>
    <w:link w:val="ConsPlusNormal3"/>
    <w:uiPriority w:val="99"/>
    <w:rsid w:val="00B21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PlusNormal3">
    <w:name w:val="ConsPlusNormal Знак Знак Знак"/>
    <w:basedOn w:val="a0"/>
    <w:link w:val="ConsPlusNormal2"/>
    <w:uiPriority w:val="99"/>
    <w:locked/>
    <w:rsid w:val="00B21EE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B21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qFormat/>
    <w:rsid w:val="00B21E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Гипертекстовая ссылка"/>
    <w:basedOn w:val="a0"/>
    <w:uiPriority w:val="99"/>
    <w:rsid w:val="00B21EE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4">
    <w:name w:val="Цитата1"/>
    <w:basedOn w:val="a"/>
    <w:rsid w:val="001637EF"/>
    <w:pPr>
      <w:suppressAutoHyphens/>
      <w:overflowPunct w:val="0"/>
      <w:autoSpaceDE w:val="0"/>
      <w:ind w:left="1134" w:right="1132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23</cp:revision>
  <cp:lastPrinted>2014-08-01T02:53:00Z</cp:lastPrinted>
  <dcterms:created xsi:type="dcterms:W3CDTF">2014-07-31T04:18:00Z</dcterms:created>
  <dcterms:modified xsi:type="dcterms:W3CDTF">2015-06-21T15:50:00Z</dcterms:modified>
</cp:coreProperties>
</file>