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D04" w:rsidRPr="00482D04" w:rsidRDefault="00482D04" w:rsidP="00B44B3C">
      <w:pPr>
        <w:pStyle w:val="a5"/>
        <w:rPr>
          <w:sz w:val="28"/>
          <w:szCs w:val="28"/>
        </w:rPr>
      </w:pPr>
      <w:r w:rsidRPr="00482D04">
        <w:rPr>
          <w:sz w:val="28"/>
          <w:szCs w:val="28"/>
        </w:rPr>
        <w:t>АДМИНИСТРАЦИЯ</w:t>
      </w:r>
    </w:p>
    <w:p w:rsidR="00482D04" w:rsidRPr="00482D04" w:rsidRDefault="00B44B3C" w:rsidP="00B44B3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ВОРОБЬЕВСКО</w:t>
      </w:r>
      <w:r w:rsidR="00482D04" w:rsidRPr="00482D04">
        <w:rPr>
          <w:b/>
          <w:bCs/>
          <w:sz w:val="28"/>
          <w:szCs w:val="28"/>
        </w:rPr>
        <w:t>ГО  СЕЛЬСОВЕТА</w:t>
      </w:r>
    </w:p>
    <w:p w:rsidR="00482D04" w:rsidRPr="00B44B3C" w:rsidRDefault="00B44B3C" w:rsidP="00B44B3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ВЕНГЕРОВСК</w:t>
      </w:r>
      <w:r w:rsidR="00482D04" w:rsidRPr="00482D04">
        <w:rPr>
          <w:b/>
          <w:bCs/>
          <w:sz w:val="28"/>
          <w:szCs w:val="28"/>
        </w:rPr>
        <w:t>ОГО   РАЙОНА НОВОСИБИРСКОЙ   ОБЛАСТИ</w:t>
      </w:r>
    </w:p>
    <w:p w:rsidR="00482D04" w:rsidRDefault="00482D04" w:rsidP="00482D04">
      <w:pPr>
        <w:jc w:val="center"/>
        <w:rPr>
          <w:sz w:val="28"/>
          <w:szCs w:val="28"/>
        </w:rPr>
      </w:pPr>
    </w:p>
    <w:p w:rsidR="00B44B3C" w:rsidRPr="00482D04" w:rsidRDefault="00B44B3C" w:rsidP="00482D04">
      <w:pPr>
        <w:jc w:val="center"/>
        <w:rPr>
          <w:sz w:val="28"/>
          <w:szCs w:val="28"/>
        </w:rPr>
      </w:pPr>
    </w:p>
    <w:p w:rsidR="00482D04" w:rsidRPr="00B44B3C" w:rsidRDefault="00482D04" w:rsidP="00B44B3C">
      <w:pPr>
        <w:pStyle w:val="1"/>
        <w:rPr>
          <w:rFonts w:ascii="Times New Roman" w:hAnsi="Times New Roman"/>
          <w:sz w:val="28"/>
          <w:szCs w:val="28"/>
        </w:rPr>
      </w:pPr>
      <w:proofErr w:type="gramStart"/>
      <w:r w:rsidRPr="00482D04">
        <w:rPr>
          <w:rFonts w:ascii="Times New Roman" w:hAnsi="Times New Roman"/>
          <w:sz w:val="28"/>
          <w:szCs w:val="28"/>
        </w:rPr>
        <w:t>П</w:t>
      </w:r>
      <w:proofErr w:type="gramEnd"/>
      <w:r w:rsidRPr="00482D04"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482D04" w:rsidRDefault="00482D04" w:rsidP="00482D04">
      <w:pPr>
        <w:tabs>
          <w:tab w:val="center" w:pos="4677"/>
          <w:tab w:val="left" w:pos="7620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482D04">
        <w:rPr>
          <w:b/>
          <w:bCs/>
          <w:sz w:val="28"/>
          <w:szCs w:val="28"/>
        </w:rPr>
        <w:tab/>
        <w:t xml:space="preserve"> </w:t>
      </w:r>
    </w:p>
    <w:p w:rsidR="003035FC" w:rsidRPr="00B44B3C" w:rsidRDefault="00B44B3C" w:rsidP="00482D04">
      <w:pPr>
        <w:tabs>
          <w:tab w:val="center" w:pos="4677"/>
          <w:tab w:val="left" w:pos="7620"/>
        </w:tabs>
        <w:rPr>
          <w:sz w:val="28"/>
          <w:szCs w:val="28"/>
        </w:rPr>
      </w:pPr>
      <w:r>
        <w:rPr>
          <w:sz w:val="28"/>
          <w:szCs w:val="28"/>
        </w:rPr>
        <w:t>12</w:t>
      </w:r>
      <w:r w:rsidR="00736894" w:rsidRPr="00B44B3C">
        <w:rPr>
          <w:sz w:val="28"/>
          <w:szCs w:val="28"/>
        </w:rPr>
        <w:t>.1</w:t>
      </w:r>
      <w:r w:rsidR="00684B6A">
        <w:rPr>
          <w:sz w:val="28"/>
          <w:szCs w:val="28"/>
        </w:rPr>
        <w:t>2</w:t>
      </w:r>
      <w:r w:rsidR="00736894" w:rsidRPr="00B44B3C">
        <w:rPr>
          <w:sz w:val="28"/>
          <w:szCs w:val="28"/>
        </w:rPr>
        <w:t>.2014</w:t>
      </w:r>
      <w:r w:rsidRPr="00B44B3C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       </w:t>
      </w:r>
      <w:r w:rsidRPr="00B44B3C">
        <w:rPr>
          <w:sz w:val="28"/>
          <w:szCs w:val="28"/>
        </w:rPr>
        <w:t xml:space="preserve">  </w:t>
      </w:r>
      <w:r w:rsidRPr="00B44B3C">
        <w:rPr>
          <w:bCs/>
          <w:sz w:val="28"/>
          <w:szCs w:val="28"/>
        </w:rPr>
        <w:t>с</w:t>
      </w:r>
      <w:proofErr w:type="gramStart"/>
      <w:r w:rsidRPr="00B44B3C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В</w:t>
      </w:r>
      <w:proofErr w:type="gramEnd"/>
      <w:r>
        <w:rPr>
          <w:bCs/>
          <w:sz w:val="28"/>
          <w:szCs w:val="28"/>
        </w:rPr>
        <w:t>оробьево</w:t>
      </w:r>
      <w:r w:rsidRPr="00B44B3C">
        <w:rPr>
          <w:bCs/>
          <w:sz w:val="28"/>
          <w:szCs w:val="28"/>
        </w:rPr>
        <w:tab/>
        <w:t xml:space="preserve">         </w:t>
      </w:r>
      <w:r>
        <w:rPr>
          <w:bCs/>
          <w:sz w:val="28"/>
          <w:szCs w:val="28"/>
        </w:rPr>
        <w:t xml:space="preserve">             </w:t>
      </w:r>
      <w:r w:rsidRPr="00B44B3C">
        <w:rPr>
          <w:bCs/>
          <w:sz w:val="28"/>
          <w:szCs w:val="28"/>
        </w:rPr>
        <w:t xml:space="preserve">  №</w:t>
      </w:r>
      <w:r>
        <w:rPr>
          <w:bCs/>
          <w:sz w:val="28"/>
          <w:szCs w:val="28"/>
        </w:rPr>
        <w:t xml:space="preserve"> 81</w:t>
      </w:r>
      <w:r w:rsidRPr="00B44B3C">
        <w:rPr>
          <w:bCs/>
          <w:sz w:val="28"/>
          <w:szCs w:val="28"/>
        </w:rPr>
        <w:t xml:space="preserve">     </w:t>
      </w:r>
    </w:p>
    <w:p w:rsidR="00736894" w:rsidRPr="00B44B3C" w:rsidRDefault="00736894" w:rsidP="00482D04">
      <w:pPr>
        <w:tabs>
          <w:tab w:val="center" w:pos="4677"/>
          <w:tab w:val="left" w:pos="7620"/>
        </w:tabs>
        <w:rPr>
          <w:sz w:val="28"/>
          <w:szCs w:val="28"/>
        </w:rPr>
      </w:pPr>
    </w:p>
    <w:p w:rsidR="00482D04" w:rsidRPr="00B44B3C" w:rsidRDefault="00482D04" w:rsidP="009D6049">
      <w:pPr>
        <w:tabs>
          <w:tab w:val="center" w:pos="4677"/>
          <w:tab w:val="left" w:pos="7620"/>
        </w:tabs>
        <w:jc w:val="center"/>
        <w:rPr>
          <w:bCs/>
          <w:sz w:val="28"/>
          <w:szCs w:val="28"/>
        </w:rPr>
      </w:pPr>
      <w:r w:rsidRPr="00B44B3C">
        <w:rPr>
          <w:sz w:val="28"/>
          <w:szCs w:val="28"/>
        </w:rPr>
        <w:t xml:space="preserve">Об утверждении Положения о порядке </w:t>
      </w:r>
      <w:r w:rsidR="00B44B3C">
        <w:rPr>
          <w:sz w:val="28"/>
          <w:szCs w:val="28"/>
        </w:rPr>
        <w:t xml:space="preserve">расходования средств резервного </w:t>
      </w:r>
      <w:r w:rsidRPr="00B44B3C">
        <w:rPr>
          <w:sz w:val="28"/>
          <w:szCs w:val="28"/>
        </w:rPr>
        <w:t xml:space="preserve">фонда администрации </w:t>
      </w:r>
      <w:proofErr w:type="spellStart"/>
      <w:r w:rsidR="00B44B3C" w:rsidRPr="00B44B3C">
        <w:rPr>
          <w:sz w:val="28"/>
          <w:szCs w:val="28"/>
        </w:rPr>
        <w:t>Воробьевского</w:t>
      </w:r>
      <w:proofErr w:type="spellEnd"/>
      <w:r w:rsidR="00B44B3C" w:rsidRPr="00B44B3C">
        <w:rPr>
          <w:sz w:val="28"/>
          <w:szCs w:val="28"/>
        </w:rPr>
        <w:t xml:space="preserve"> сельсовета</w:t>
      </w:r>
      <w:r w:rsidRPr="00B44B3C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Pr="00B44B3C">
        <w:rPr>
          <w:sz w:val="28"/>
          <w:szCs w:val="28"/>
        </w:rPr>
        <w:t xml:space="preserve"> </w:t>
      </w:r>
      <w:r w:rsidR="00736894" w:rsidRPr="00B44B3C">
        <w:rPr>
          <w:sz w:val="28"/>
          <w:szCs w:val="28"/>
        </w:rPr>
        <w:t>Н</w:t>
      </w:r>
      <w:r w:rsidRPr="00B44B3C">
        <w:rPr>
          <w:sz w:val="28"/>
          <w:szCs w:val="28"/>
        </w:rPr>
        <w:t>овосибирской области для предупреждения и л</w:t>
      </w:r>
      <w:r w:rsidR="00B44B3C">
        <w:rPr>
          <w:sz w:val="28"/>
          <w:szCs w:val="28"/>
        </w:rPr>
        <w:t>иквидации чрезвычайных ситуаций</w:t>
      </w:r>
    </w:p>
    <w:p w:rsidR="00482D04" w:rsidRPr="00482D04" w:rsidRDefault="00482D04" w:rsidP="00482D04">
      <w:pPr>
        <w:keepNext/>
        <w:keepLines/>
        <w:widowControl/>
        <w:spacing w:line="360" w:lineRule="auto"/>
        <w:ind w:firstLine="709"/>
        <w:jc w:val="both"/>
        <w:rPr>
          <w:sz w:val="28"/>
          <w:szCs w:val="28"/>
        </w:rPr>
      </w:pPr>
    </w:p>
    <w:p w:rsidR="0081069A" w:rsidRDefault="00482D04" w:rsidP="00482D04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 xml:space="preserve">В соответствии с </w:t>
      </w:r>
      <w:r w:rsidRPr="00482D04">
        <w:rPr>
          <w:bCs/>
          <w:sz w:val="28"/>
          <w:szCs w:val="28"/>
        </w:rPr>
        <w:t>п. 2</w:t>
      </w:r>
      <w:r w:rsidRPr="00482D04">
        <w:rPr>
          <w:sz w:val="28"/>
          <w:szCs w:val="28"/>
        </w:rPr>
        <w:t xml:space="preserve"> </w:t>
      </w:r>
      <w:r w:rsidRPr="00482D04">
        <w:rPr>
          <w:bCs/>
          <w:sz w:val="28"/>
          <w:szCs w:val="28"/>
        </w:rPr>
        <w:t xml:space="preserve">статьи 11 и статьей 25 </w:t>
      </w:r>
      <w:r w:rsidRPr="00482D04">
        <w:rPr>
          <w:sz w:val="28"/>
          <w:szCs w:val="28"/>
        </w:rPr>
        <w:t>Федерального закона от 21</w:t>
      </w:r>
      <w:r w:rsidR="00B44B3C">
        <w:rPr>
          <w:sz w:val="28"/>
          <w:szCs w:val="28"/>
        </w:rPr>
        <w:t xml:space="preserve">.12.1994 </w:t>
      </w:r>
      <w:r w:rsidRPr="00482D04">
        <w:rPr>
          <w:sz w:val="28"/>
          <w:szCs w:val="28"/>
        </w:rPr>
        <w:t xml:space="preserve">№ 68-ФЗ «О защите населения, территорий от чрезвычайных ситуаций природного и техногенного характера», положениями </w:t>
      </w:r>
      <w:hyperlink r:id="rId5" w:history="1">
        <w:r w:rsidRPr="009D6049">
          <w:rPr>
            <w:rStyle w:val="a3"/>
            <w:b w:val="0"/>
            <w:color w:val="000000" w:themeColor="text1"/>
            <w:sz w:val="28"/>
            <w:szCs w:val="28"/>
          </w:rPr>
          <w:t>статьи 81</w:t>
        </w:r>
      </w:hyperlink>
      <w:r w:rsidRPr="00482D04">
        <w:rPr>
          <w:sz w:val="28"/>
          <w:szCs w:val="28"/>
        </w:rPr>
        <w:t xml:space="preserve"> Бюджетного кодекса Российской Федерации,</w:t>
      </w:r>
      <w:r w:rsidR="0081069A">
        <w:rPr>
          <w:sz w:val="28"/>
          <w:szCs w:val="28"/>
        </w:rPr>
        <w:t xml:space="preserve"> в целях приведения нормативных правовых актов</w:t>
      </w:r>
      <w:r w:rsidRPr="00482D04">
        <w:rPr>
          <w:sz w:val="28"/>
          <w:szCs w:val="28"/>
        </w:rPr>
        <w:t xml:space="preserve"> администраци</w:t>
      </w:r>
      <w:r w:rsidR="0081069A">
        <w:rPr>
          <w:sz w:val="28"/>
          <w:szCs w:val="28"/>
        </w:rPr>
        <w:t>и</w:t>
      </w:r>
      <w:r w:rsidRPr="00482D04">
        <w:rPr>
          <w:sz w:val="28"/>
          <w:szCs w:val="28"/>
        </w:rPr>
        <w:t xml:space="preserve">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81069A">
        <w:rPr>
          <w:sz w:val="28"/>
          <w:szCs w:val="28"/>
        </w:rPr>
        <w:t xml:space="preserve"> в соответствие с действующим законодательством</w:t>
      </w:r>
      <w:r w:rsidR="009D6049">
        <w:rPr>
          <w:sz w:val="28"/>
          <w:szCs w:val="28"/>
        </w:rPr>
        <w:t>,</w:t>
      </w:r>
      <w:r w:rsidR="0081069A">
        <w:rPr>
          <w:sz w:val="28"/>
          <w:szCs w:val="28"/>
        </w:rPr>
        <w:t xml:space="preserve"> </w:t>
      </w:r>
      <w:r w:rsidRPr="00482D04">
        <w:rPr>
          <w:sz w:val="28"/>
          <w:szCs w:val="28"/>
        </w:rPr>
        <w:t xml:space="preserve"> </w:t>
      </w:r>
    </w:p>
    <w:p w:rsidR="00482D04" w:rsidRPr="00482D04" w:rsidRDefault="00482D04" w:rsidP="009D6049">
      <w:pPr>
        <w:keepNext/>
        <w:keepLines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</w:t>
      </w:r>
      <w:r w:rsidR="009D6049">
        <w:rPr>
          <w:sz w:val="28"/>
          <w:szCs w:val="28"/>
        </w:rPr>
        <w:t>Ю</w:t>
      </w:r>
      <w:r>
        <w:rPr>
          <w:sz w:val="28"/>
          <w:szCs w:val="28"/>
        </w:rPr>
        <w:t>:</w:t>
      </w:r>
    </w:p>
    <w:p w:rsidR="00482D04" w:rsidRPr="00482D04" w:rsidRDefault="00482D04" w:rsidP="0081069A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 xml:space="preserve">1. Утвердить прилагаемый </w:t>
      </w:r>
      <w:hyperlink w:anchor="sub_1000" w:history="1">
        <w:r w:rsidRPr="009D6049">
          <w:rPr>
            <w:rStyle w:val="a3"/>
            <w:b w:val="0"/>
            <w:color w:val="000000" w:themeColor="text1"/>
            <w:sz w:val="28"/>
            <w:szCs w:val="28"/>
          </w:rPr>
          <w:t>Порядок</w:t>
        </w:r>
      </w:hyperlink>
      <w:r w:rsidRPr="00482D04">
        <w:rPr>
          <w:sz w:val="28"/>
          <w:szCs w:val="28"/>
        </w:rPr>
        <w:t xml:space="preserve"> расходования средств резервного фонда администрации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Pr="00482D04">
        <w:rPr>
          <w:sz w:val="28"/>
          <w:szCs w:val="28"/>
        </w:rPr>
        <w:t xml:space="preserve"> для предупреждения и л</w:t>
      </w:r>
      <w:r w:rsidR="009D6049">
        <w:rPr>
          <w:sz w:val="28"/>
          <w:szCs w:val="28"/>
        </w:rPr>
        <w:t>иквидации чрезвычайных ситуаций</w:t>
      </w:r>
      <w:r w:rsidRPr="00482D04">
        <w:rPr>
          <w:sz w:val="28"/>
          <w:szCs w:val="28"/>
        </w:rPr>
        <w:t>.</w:t>
      </w:r>
    </w:p>
    <w:p w:rsidR="00482D04" w:rsidRPr="00482D04" w:rsidRDefault="00482D04" w:rsidP="009D6049">
      <w:pPr>
        <w:keepNext/>
        <w:keepLines/>
        <w:widowControl/>
        <w:ind w:firstLine="720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2</w:t>
      </w:r>
      <w:r w:rsidR="0081069A">
        <w:rPr>
          <w:sz w:val="28"/>
          <w:szCs w:val="28"/>
        </w:rPr>
        <w:t>.О</w:t>
      </w:r>
      <w:r w:rsidRPr="00482D04">
        <w:rPr>
          <w:sz w:val="28"/>
          <w:szCs w:val="28"/>
        </w:rPr>
        <w:t>публиковать настоящее постановление в</w:t>
      </w:r>
      <w:r w:rsidR="0081069A">
        <w:rPr>
          <w:sz w:val="28"/>
          <w:szCs w:val="28"/>
        </w:rPr>
        <w:t xml:space="preserve"> </w:t>
      </w:r>
      <w:r w:rsidR="009D6049">
        <w:rPr>
          <w:sz w:val="28"/>
          <w:szCs w:val="28"/>
        </w:rPr>
        <w:t xml:space="preserve">газете </w:t>
      </w:r>
      <w:r w:rsidR="0081069A">
        <w:rPr>
          <w:sz w:val="28"/>
          <w:szCs w:val="28"/>
        </w:rPr>
        <w:t xml:space="preserve">«Вестник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9D6049">
        <w:rPr>
          <w:sz w:val="28"/>
          <w:szCs w:val="28"/>
        </w:rPr>
        <w:t xml:space="preserve"> Венгеровского района Новосибирской области</w:t>
      </w:r>
      <w:r w:rsidR="0081069A">
        <w:rPr>
          <w:sz w:val="28"/>
          <w:szCs w:val="28"/>
        </w:rPr>
        <w:t xml:space="preserve">» и разместить на официальном сайте администрации </w:t>
      </w:r>
      <w:proofErr w:type="spellStart"/>
      <w:r w:rsidR="009D6049">
        <w:rPr>
          <w:sz w:val="28"/>
          <w:szCs w:val="28"/>
        </w:rPr>
        <w:t>Воробьевского</w:t>
      </w:r>
      <w:proofErr w:type="spellEnd"/>
      <w:r w:rsidR="009D6049">
        <w:rPr>
          <w:sz w:val="28"/>
          <w:szCs w:val="28"/>
        </w:rPr>
        <w:t xml:space="preserve"> сельсовета.</w:t>
      </w:r>
    </w:p>
    <w:p w:rsidR="00482D04" w:rsidRPr="00482D04" w:rsidRDefault="009D6049" w:rsidP="0081069A">
      <w:pPr>
        <w:keepNext/>
        <w:keepLines/>
        <w:widowControl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82D04" w:rsidRPr="00482D04">
        <w:rPr>
          <w:sz w:val="28"/>
          <w:szCs w:val="28"/>
        </w:rPr>
        <w:t xml:space="preserve">. </w:t>
      </w:r>
      <w:proofErr w:type="gramStart"/>
      <w:r w:rsidR="00482D04" w:rsidRPr="00482D04">
        <w:rPr>
          <w:sz w:val="28"/>
          <w:szCs w:val="28"/>
        </w:rPr>
        <w:t>Контроль за</w:t>
      </w:r>
      <w:proofErr w:type="gramEnd"/>
      <w:r w:rsidR="00482D04" w:rsidRPr="00482D04">
        <w:rPr>
          <w:sz w:val="28"/>
          <w:szCs w:val="28"/>
        </w:rPr>
        <w:t xml:space="preserve"> </w:t>
      </w:r>
      <w:r w:rsidR="0081069A">
        <w:rPr>
          <w:sz w:val="28"/>
          <w:szCs w:val="28"/>
        </w:rPr>
        <w:t>ис</w:t>
      </w:r>
      <w:r w:rsidR="00482D04" w:rsidRPr="00482D04">
        <w:rPr>
          <w:sz w:val="28"/>
          <w:szCs w:val="28"/>
        </w:rPr>
        <w:t>полнением настоящего постановления оставляю за собой.</w:t>
      </w:r>
    </w:p>
    <w:p w:rsidR="00482D04" w:rsidRPr="00482D04" w:rsidRDefault="00482D04" w:rsidP="00482D04">
      <w:pPr>
        <w:keepNext/>
        <w:keepLines/>
        <w:widowControl/>
        <w:spacing w:line="360" w:lineRule="auto"/>
        <w:ind w:firstLine="709"/>
        <w:jc w:val="both"/>
        <w:rPr>
          <w:sz w:val="28"/>
          <w:szCs w:val="28"/>
        </w:rPr>
      </w:pPr>
    </w:p>
    <w:p w:rsidR="00482D04" w:rsidRPr="00482D04" w:rsidRDefault="00482D04" w:rsidP="00482D04">
      <w:pPr>
        <w:keepNext/>
        <w:keepLines/>
        <w:widowControl/>
        <w:spacing w:line="360" w:lineRule="auto"/>
        <w:ind w:firstLine="709"/>
        <w:jc w:val="both"/>
        <w:rPr>
          <w:sz w:val="28"/>
          <w:szCs w:val="28"/>
        </w:rPr>
      </w:pPr>
    </w:p>
    <w:p w:rsidR="0081069A" w:rsidRDefault="0081069A" w:rsidP="00482D04">
      <w:pPr>
        <w:keepNext/>
        <w:keepLines/>
        <w:widowControl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</w:p>
    <w:p w:rsidR="0081069A" w:rsidRDefault="00B44B3C" w:rsidP="00482D04">
      <w:pPr>
        <w:keepNext/>
        <w:keepLines/>
        <w:widowControl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  <w:r w:rsidR="0081069A">
        <w:rPr>
          <w:sz w:val="28"/>
          <w:szCs w:val="28"/>
        </w:rPr>
        <w:t xml:space="preserve"> </w:t>
      </w:r>
    </w:p>
    <w:p w:rsidR="00482D04" w:rsidRPr="00482D04" w:rsidRDefault="0081069A" w:rsidP="0081069A">
      <w:pPr>
        <w:keepNext/>
        <w:keepLines/>
        <w:widowControl/>
        <w:tabs>
          <w:tab w:val="left" w:pos="602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  <w:t xml:space="preserve">                  </w:t>
      </w:r>
      <w:r w:rsidR="009D6049">
        <w:rPr>
          <w:sz w:val="28"/>
          <w:szCs w:val="28"/>
        </w:rPr>
        <w:t xml:space="preserve">                В.Я.Рассказов</w:t>
      </w:r>
    </w:p>
    <w:p w:rsidR="00482D04" w:rsidRPr="00482D04" w:rsidRDefault="00482D04" w:rsidP="00482D04">
      <w:pPr>
        <w:keepNext/>
        <w:keepLines/>
        <w:widowControl/>
        <w:ind w:firstLine="720"/>
        <w:jc w:val="right"/>
        <w:rPr>
          <w:rStyle w:val="a4"/>
          <w:b w:val="0"/>
          <w:bCs/>
          <w:sz w:val="28"/>
          <w:szCs w:val="28"/>
        </w:rPr>
      </w:pPr>
    </w:p>
    <w:p w:rsidR="00482D04" w:rsidRPr="00482D04" w:rsidRDefault="00482D04" w:rsidP="00482D04">
      <w:pPr>
        <w:keepNext/>
        <w:keepLines/>
        <w:widowControl/>
        <w:ind w:firstLine="720"/>
        <w:jc w:val="right"/>
        <w:rPr>
          <w:rStyle w:val="a4"/>
          <w:b w:val="0"/>
          <w:bCs/>
          <w:sz w:val="28"/>
          <w:szCs w:val="28"/>
        </w:rPr>
      </w:pPr>
    </w:p>
    <w:p w:rsidR="00482D04" w:rsidRPr="00482D04" w:rsidRDefault="00482D04" w:rsidP="00482D04">
      <w:pPr>
        <w:keepNext/>
        <w:keepLines/>
        <w:widowControl/>
        <w:ind w:firstLine="720"/>
        <w:jc w:val="right"/>
        <w:rPr>
          <w:sz w:val="28"/>
          <w:szCs w:val="28"/>
        </w:rPr>
      </w:pPr>
      <w:r w:rsidRPr="00482D04">
        <w:rPr>
          <w:rStyle w:val="a4"/>
          <w:b w:val="0"/>
          <w:bCs/>
          <w:sz w:val="28"/>
          <w:szCs w:val="28"/>
        </w:rPr>
        <w:br w:type="page"/>
      </w:r>
    </w:p>
    <w:p w:rsidR="009D6049" w:rsidRPr="009D6049" w:rsidRDefault="009D6049" w:rsidP="009D6049">
      <w:pPr>
        <w:keepNext/>
        <w:keepLines/>
        <w:widowControl/>
        <w:ind w:firstLine="720"/>
        <w:jc w:val="center"/>
        <w:rPr>
          <w:rStyle w:val="a4"/>
          <w:b w:val="0"/>
          <w:bCs/>
          <w:color w:val="000000" w:themeColor="text1"/>
          <w:sz w:val="28"/>
          <w:szCs w:val="28"/>
        </w:rPr>
      </w:pPr>
      <w:r w:rsidRPr="009D6049">
        <w:rPr>
          <w:rStyle w:val="a4"/>
          <w:b w:val="0"/>
          <w:bCs/>
          <w:color w:val="000000" w:themeColor="text1"/>
          <w:sz w:val="28"/>
          <w:szCs w:val="28"/>
        </w:rPr>
        <w:lastRenderedPageBreak/>
        <w:t xml:space="preserve">                                       УТВЕРЖДЕН</w:t>
      </w:r>
    </w:p>
    <w:p w:rsidR="00482D04" w:rsidRPr="009D6049" w:rsidRDefault="00482D04" w:rsidP="00482D04">
      <w:pPr>
        <w:keepNext/>
        <w:keepLines/>
        <w:widowControl/>
        <w:ind w:firstLine="720"/>
        <w:jc w:val="right"/>
        <w:rPr>
          <w:rStyle w:val="a3"/>
          <w:b w:val="0"/>
          <w:color w:val="000000" w:themeColor="text1"/>
          <w:sz w:val="28"/>
          <w:szCs w:val="28"/>
        </w:rPr>
      </w:pPr>
      <w:r w:rsidRPr="009D6049">
        <w:rPr>
          <w:rStyle w:val="a4"/>
          <w:b w:val="0"/>
          <w:bCs/>
          <w:color w:val="000000" w:themeColor="text1"/>
          <w:sz w:val="28"/>
          <w:szCs w:val="28"/>
        </w:rPr>
        <w:t xml:space="preserve"> </w:t>
      </w:r>
      <w:r w:rsidRPr="009D6049">
        <w:rPr>
          <w:rStyle w:val="a3"/>
          <w:b w:val="0"/>
          <w:bCs w:val="0"/>
          <w:color w:val="000000" w:themeColor="text1"/>
          <w:sz w:val="28"/>
          <w:szCs w:val="28"/>
        </w:rPr>
        <w:t>постановлени</w:t>
      </w:r>
      <w:r w:rsidR="009D6049" w:rsidRPr="009D6049">
        <w:rPr>
          <w:rStyle w:val="a3"/>
          <w:b w:val="0"/>
          <w:bCs w:val="0"/>
          <w:color w:val="000000" w:themeColor="text1"/>
          <w:sz w:val="28"/>
          <w:szCs w:val="28"/>
        </w:rPr>
        <w:t>ем</w:t>
      </w:r>
      <w:r w:rsidRPr="009D6049">
        <w:rPr>
          <w:rStyle w:val="a3"/>
          <w:b w:val="0"/>
          <w:bCs w:val="0"/>
          <w:color w:val="000000" w:themeColor="text1"/>
          <w:sz w:val="28"/>
          <w:szCs w:val="28"/>
        </w:rPr>
        <w:t xml:space="preserve"> </w:t>
      </w:r>
      <w:r w:rsidR="00736894" w:rsidRPr="009D6049">
        <w:rPr>
          <w:rStyle w:val="a3"/>
          <w:b w:val="0"/>
          <w:color w:val="000000" w:themeColor="text1"/>
          <w:sz w:val="28"/>
          <w:szCs w:val="28"/>
        </w:rPr>
        <w:t xml:space="preserve"> </w:t>
      </w:r>
      <w:r w:rsidRPr="009D6049">
        <w:rPr>
          <w:rStyle w:val="a3"/>
          <w:b w:val="0"/>
          <w:color w:val="000000" w:themeColor="text1"/>
          <w:sz w:val="28"/>
          <w:szCs w:val="28"/>
        </w:rPr>
        <w:t xml:space="preserve"> администрации </w:t>
      </w:r>
    </w:p>
    <w:p w:rsidR="009D6049" w:rsidRDefault="009D6049" w:rsidP="009D6049">
      <w:pPr>
        <w:keepNext/>
        <w:keepLines/>
        <w:widowControl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482D04" w:rsidRPr="00482D04">
        <w:rPr>
          <w:sz w:val="28"/>
          <w:szCs w:val="28"/>
        </w:rPr>
        <w:t xml:space="preserve"> </w:t>
      </w:r>
    </w:p>
    <w:p w:rsidR="00736894" w:rsidRDefault="009D6049" w:rsidP="009D6049">
      <w:pPr>
        <w:keepNext/>
        <w:keepLines/>
        <w:widowControl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="00B44B3C">
        <w:rPr>
          <w:sz w:val="28"/>
          <w:szCs w:val="28"/>
        </w:rPr>
        <w:t>Венгеровского района</w:t>
      </w:r>
      <w:r w:rsidR="00736894">
        <w:rPr>
          <w:sz w:val="28"/>
          <w:szCs w:val="28"/>
        </w:rPr>
        <w:t xml:space="preserve"> </w:t>
      </w:r>
    </w:p>
    <w:p w:rsidR="00482D04" w:rsidRPr="00482D04" w:rsidRDefault="009D6049" w:rsidP="009D6049">
      <w:pPr>
        <w:keepNext/>
        <w:keepLines/>
        <w:widowControl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736894">
        <w:rPr>
          <w:sz w:val="28"/>
          <w:szCs w:val="28"/>
        </w:rPr>
        <w:t>Новосибирской области</w:t>
      </w:r>
    </w:p>
    <w:p w:rsidR="00482D04" w:rsidRPr="009D6049" w:rsidRDefault="009D6049" w:rsidP="009D6049">
      <w:pPr>
        <w:keepNext/>
        <w:keepLines/>
        <w:widowControl/>
        <w:ind w:firstLine="720"/>
        <w:jc w:val="center"/>
        <w:rPr>
          <w:color w:val="000000" w:themeColor="text1"/>
          <w:sz w:val="28"/>
          <w:szCs w:val="28"/>
        </w:rPr>
      </w:pPr>
      <w:r>
        <w:rPr>
          <w:rStyle w:val="a4"/>
          <w:b w:val="0"/>
          <w:bCs/>
          <w:color w:val="000000" w:themeColor="text1"/>
          <w:sz w:val="28"/>
          <w:szCs w:val="28"/>
        </w:rPr>
        <w:t xml:space="preserve">                                              </w:t>
      </w:r>
      <w:r w:rsidR="001B2DF5">
        <w:rPr>
          <w:rStyle w:val="a4"/>
          <w:b w:val="0"/>
          <w:bCs/>
          <w:color w:val="000000" w:themeColor="text1"/>
          <w:sz w:val="28"/>
          <w:szCs w:val="28"/>
        </w:rPr>
        <w:t xml:space="preserve">    </w:t>
      </w:r>
      <w:r w:rsidR="00482D04" w:rsidRPr="009D6049">
        <w:rPr>
          <w:rStyle w:val="a4"/>
          <w:b w:val="0"/>
          <w:bCs/>
          <w:color w:val="000000" w:themeColor="text1"/>
          <w:sz w:val="28"/>
          <w:szCs w:val="28"/>
        </w:rPr>
        <w:t xml:space="preserve">от </w:t>
      </w:r>
      <w:r w:rsidR="001B2DF5">
        <w:rPr>
          <w:rStyle w:val="a4"/>
          <w:b w:val="0"/>
          <w:bCs/>
          <w:color w:val="000000" w:themeColor="text1"/>
          <w:sz w:val="28"/>
          <w:szCs w:val="28"/>
        </w:rPr>
        <w:t>1</w:t>
      </w:r>
      <w:r w:rsidR="00736894" w:rsidRPr="009D6049">
        <w:rPr>
          <w:rStyle w:val="a4"/>
          <w:b w:val="0"/>
          <w:bCs/>
          <w:color w:val="000000" w:themeColor="text1"/>
          <w:sz w:val="28"/>
          <w:szCs w:val="28"/>
        </w:rPr>
        <w:t>6.1</w:t>
      </w:r>
      <w:r w:rsidR="001B2DF5">
        <w:rPr>
          <w:rStyle w:val="a4"/>
          <w:b w:val="0"/>
          <w:bCs/>
          <w:color w:val="000000" w:themeColor="text1"/>
          <w:sz w:val="28"/>
          <w:szCs w:val="28"/>
        </w:rPr>
        <w:t>2</w:t>
      </w:r>
      <w:r w:rsidR="00736894" w:rsidRPr="009D6049">
        <w:rPr>
          <w:rStyle w:val="a4"/>
          <w:b w:val="0"/>
          <w:bCs/>
          <w:color w:val="000000" w:themeColor="text1"/>
          <w:sz w:val="28"/>
          <w:szCs w:val="28"/>
        </w:rPr>
        <w:t>.2014</w:t>
      </w:r>
      <w:r w:rsidR="00482D04" w:rsidRPr="009D6049">
        <w:rPr>
          <w:rStyle w:val="a4"/>
          <w:b w:val="0"/>
          <w:bCs/>
          <w:color w:val="000000" w:themeColor="text1"/>
          <w:sz w:val="28"/>
          <w:szCs w:val="28"/>
        </w:rPr>
        <w:t xml:space="preserve">  № </w:t>
      </w:r>
      <w:r>
        <w:rPr>
          <w:rStyle w:val="a4"/>
          <w:b w:val="0"/>
          <w:bCs/>
          <w:color w:val="000000" w:themeColor="text1"/>
          <w:sz w:val="28"/>
          <w:szCs w:val="28"/>
        </w:rPr>
        <w:t>81</w:t>
      </w:r>
    </w:p>
    <w:p w:rsidR="00482D04" w:rsidRDefault="00482D04" w:rsidP="00482D04">
      <w:pPr>
        <w:keepNext/>
        <w:keepLines/>
        <w:widowControl/>
        <w:spacing w:line="360" w:lineRule="auto"/>
        <w:ind w:firstLine="709"/>
        <w:jc w:val="both"/>
        <w:rPr>
          <w:sz w:val="28"/>
          <w:szCs w:val="28"/>
        </w:rPr>
      </w:pPr>
    </w:p>
    <w:p w:rsidR="001B2DF5" w:rsidRPr="00482D04" w:rsidRDefault="001B2DF5" w:rsidP="00482D04">
      <w:pPr>
        <w:keepNext/>
        <w:keepLines/>
        <w:widowControl/>
        <w:spacing w:line="360" w:lineRule="auto"/>
        <w:ind w:firstLine="709"/>
        <w:jc w:val="both"/>
        <w:rPr>
          <w:sz w:val="28"/>
          <w:szCs w:val="28"/>
        </w:rPr>
      </w:pPr>
    </w:p>
    <w:p w:rsidR="00482D04" w:rsidRPr="00482D04" w:rsidRDefault="00482D04" w:rsidP="00482D04">
      <w:pPr>
        <w:pStyle w:val="1"/>
        <w:keepNext/>
        <w:keepLines/>
        <w:spacing w:before="0" w:after="0"/>
        <w:rPr>
          <w:rFonts w:ascii="Times New Roman" w:hAnsi="Times New Roman"/>
          <w:color w:val="000000"/>
          <w:sz w:val="28"/>
          <w:szCs w:val="28"/>
        </w:rPr>
      </w:pPr>
      <w:r w:rsidRPr="00482D04">
        <w:rPr>
          <w:rFonts w:ascii="Times New Roman" w:hAnsi="Times New Roman"/>
          <w:color w:val="000000"/>
          <w:sz w:val="28"/>
          <w:szCs w:val="28"/>
        </w:rPr>
        <w:t>Порядок</w:t>
      </w:r>
      <w:r w:rsidRPr="00482D04">
        <w:rPr>
          <w:rFonts w:ascii="Times New Roman" w:hAnsi="Times New Roman"/>
          <w:color w:val="000000"/>
          <w:sz w:val="28"/>
          <w:szCs w:val="28"/>
        </w:rPr>
        <w:br/>
        <w:t xml:space="preserve">расходования средств резервного фонда администрации </w:t>
      </w:r>
      <w:proofErr w:type="spellStart"/>
      <w:r w:rsidR="00B44B3C">
        <w:rPr>
          <w:rFonts w:ascii="Times New Roman" w:hAnsi="Times New Roman"/>
          <w:color w:val="000000"/>
          <w:sz w:val="28"/>
          <w:szCs w:val="28"/>
        </w:rPr>
        <w:t>Воробьевского</w:t>
      </w:r>
      <w:proofErr w:type="spellEnd"/>
      <w:r w:rsidR="00B44B3C"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 w:rsidR="0081069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B2DF5">
        <w:rPr>
          <w:rFonts w:ascii="Times New Roman" w:hAnsi="Times New Roman"/>
          <w:color w:val="000000"/>
          <w:sz w:val="28"/>
          <w:szCs w:val="28"/>
        </w:rPr>
        <w:t xml:space="preserve">Венгеровского района Новосибирской области </w:t>
      </w:r>
      <w:r w:rsidRPr="00482D04">
        <w:rPr>
          <w:rFonts w:ascii="Times New Roman" w:hAnsi="Times New Roman"/>
          <w:color w:val="000000"/>
          <w:sz w:val="28"/>
          <w:szCs w:val="28"/>
        </w:rPr>
        <w:t xml:space="preserve">для предупреждения и ликвидации чрезвычайных ситуаций </w:t>
      </w:r>
    </w:p>
    <w:p w:rsidR="00482D04" w:rsidRDefault="00482D04" w:rsidP="00482D04">
      <w:pPr>
        <w:keepNext/>
        <w:keepLines/>
        <w:widowControl/>
        <w:rPr>
          <w:sz w:val="28"/>
          <w:szCs w:val="28"/>
        </w:rPr>
      </w:pPr>
    </w:p>
    <w:p w:rsidR="00684B6A" w:rsidRPr="00482D04" w:rsidRDefault="00684B6A" w:rsidP="00482D04">
      <w:pPr>
        <w:keepNext/>
        <w:keepLines/>
        <w:widowControl/>
        <w:rPr>
          <w:sz w:val="28"/>
          <w:szCs w:val="28"/>
        </w:rPr>
      </w:pPr>
    </w:p>
    <w:p w:rsidR="00482D04" w:rsidRPr="00482D04" w:rsidRDefault="00482D04" w:rsidP="003035FC">
      <w:pPr>
        <w:keepNext/>
        <w:keepLines/>
        <w:widowControl/>
        <w:ind w:firstLine="720"/>
        <w:jc w:val="both"/>
        <w:rPr>
          <w:sz w:val="28"/>
          <w:szCs w:val="28"/>
        </w:rPr>
      </w:pPr>
      <w:bookmarkStart w:id="0" w:name="sub_101"/>
      <w:r w:rsidRPr="00482D04">
        <w:rPr>
          <w:sz w:val="28"/>
          <w:szCs w:val="28"/>
        </w:rPr>
        <w:t xml:space="preserve">1. </w:t>
      </w:r>
      <w:proofErr w:type="gramStart"/>
      <w:r w:rsidRPr="00482D04">
        <w:rPr>
          <w:sz w:val="28"/>
          <w:szCs w:val="28"/>
        </w:rPr>
        <w:t xml:space="preserve">Настоящий Порядок расходования средств резервного фонда администрации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81069A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81069A">
        <w:rPr>
          <w:sz w:val="28"/>
          <w:szCs w:val="28"/>
        </w:rPr>
        <w:t xml:space="preserve"> Новосибирской области</w:t>
      </w:r>
      <w:r w:rsidRPr="00482D04">
        <w:rPr>
          <w:sz w:val="28"/>
          <w:szCs w:val="28"/>
        </w:rPr>
        <w:t xml:space="preserve"> для предупреждения и ликвидации чрезвычайных ситуаций и последствий стихийных бедствий (далее - Порядок) определяет правила использования (выделения и расходования) средств из резервного фонда администрации </w:t>
      </w:r>
      <w:r w:rsidR="0081069A">
        <w:rPr>
          <w:sz w:val="28"/>
          <w:szCs w:val="28"/>
        </w:rPr>
        <w:t xml:space="preserve">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81069A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81069A">
        <w:rPr>
          <w:sz w:val="28"/>
          <w:szCs w:val="28"/>
        </w:rPr>
        <w:t xml:space="preserve"> Новосибирской области</w:t>
      </w:r>
      <w:r w:rsidRPr="00482D04">
        <w:rPr>
          <w:sz w:val="28"/>
          <w:szCs w:val="28"/>
        </w:rPr>
        <w:t xml:space="preserve"> для предупреждения и ликвидации чрезвычайных ситуаций локального и муниципального характера в границах территории</w:t>
      </w:r>
      <w:r w:rsidR="0081069A" w:rsidRPr="0081069A">
        <w:rPr>
          <w:sz w:val="28"/>
          <w:szCs w:val="28"/>
        </w:rPr>
        <w:t xml:space="preserve">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81069A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81069A">
        <w:rPr>
          <w:sz w:val="28"/>
          <w:szCs w:val="28"/>
        </w:rPr>
        <w:t xml:space="preserve"> Новосибирской</w:t>
      </w:r>
      <w:proofErr w:type="gramEnd"/>
      <w:r w:rsidR="0081069A">
        <w:rPr>
          <w:sz w:val="28"/>
          <w:szCs w:val="28"/>
        </w:rPr>
        <w:t xml:space="preserve"> области</w:t>
      </w:r>
      <w:r w:rsidRPr="00482D04">
        <w:rPr>
          <w:sz w:val="28"/>
          <w:szCs w:val="28"/>
        </w:rPr>
        <w:t xml:space="preserve"> </w:t>
      </w:r>
      <w:r w:rsidR="0081069A">
        <w:rPr>
          <w:sz w:val="28"/>
          <w:szCs w:val="28"/>
        </w:rPr>
        <w:t xml:space="preserve"> </w:t>
      </w:r>
      <w:r w:rsidRPr="00482D04">
        <w:rPr>
          <w:sz w:val="28"/>
          <w:szCs w:val="28"/>
        </w:rPr>
        <w:t>(далее - резервный фонд).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bookmarkStart w:id="1" w:name="sub_102"/>
      <w:bookmarkEnd w:id="0"/>
      <w:r w:rsidRPr="00482D04">
        <w:rPr>
          <w:sz w:val="28"/>
          <w:szCs w:val="28"/>
        </w:rPr>
        <w:t xml:space="preserve">2. </w:t>
      </w:r>
      <w:proofErr w:type="gramStart"/>
      <w:r w:rsidRPr="00482D04">
        <w:rPr>
          <w:sz w:val="28"/>
          <w:szCs w:val="28"/>
        </w:rPr>
        <w:t>Финансирование мероприятий по предупреждению и ликвидации чрезвычайных ситуаций природного и техногенного характера (далее - чрезвычайные ситуации) из резервного фонда производится в тех случаях, когда угроза возникновения или возникшая чрезвычайная ситуация достигла таких масштабов, при которых собственных средств организаций, юридических лиц, индивидуальных предпринимателей, страховых фондов и других источников недостаточно для ее предупреждения и (или) ликвидации.</w:t>
      </w:r>
      <w:proofErr w:type="gramEnd"/>
    </w:p>
    <w:bookmarkEnd w:id="1"/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 xml:space="preserve">Возмещение расходов бюджета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9666A1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1B2DF5">
        <w:rPr>
          <w:sz w:val="28"/>
          <w:szCs w:val="28"/>
        </w:rPr>
        <w:t xml:space="preserve"> Новосибирской области</w:t>
      </w:r>
      <w:r w:rsidRPr="00482D04">
        <w:rPr>
          <w:sz w:val="28"/>
          <w:szCs w:val="28"/>
        </w:rPr>
        <w:t>, связанных с предупреждением и ликвидацией последствий чрезвычайных ситуаций, произошедших по вине юридических или физических лиц, осуществляется в соответствии с действующим законодательством.</w:t>
      </w:r>
    </w:p>
    <w:p w:rsidR="00482D04" w:rsidRPr="00482D04" w:rsidRDefault="009666A1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При обращении к Главе</w:t>
      </w:r>
      <w:r w:rsidRPr="009666A1">
        <w:rPr>
          <w:sz w:val="28"/>
          <w:szCs w:val="28"/>
        </w:rPr>
        <w:t xml:space="preserve">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>
        <w:rPr>
          <w:sz w:val="28"/>
          <w:szCs w:val="28"/>
        </w:rPr>
        <w:t xml:space="preserve"> Новосибирской области</w:t>
      </w:r>
      <w:r w:rsidRPr="00482D04">
        <w:rPr>
          <w:sz w:val="28"/>
          <w:szCs w:val="28"/>
        </w:rPr>
        <w:t xml:space="preserve"> </w:t>
      </w:r>
      <w:r>
        <w:rPr>
          <w:sz w:val="28"/>
          <w:szCs w:val="28"/>
        </w:rPr>
        <w:t>о вы</w:t>
      </w:r>
      <w:r w:rsidR="00482D04" w:rsidRPr="00482D04">
        <w:rPr>
          <w:sz w:val="28"/>
          <w:szCs w:val="28"/>
        </w:rPr>
        <w:t>делении средств из резервного фонда (не позднее одного месяца со дня возникновения чрезвычайной ситуации)</w:t>
      </w:r>
      <w:r w:rsidR="001B2DF5">
        <w:rPr>
          <w:sz w:val="28"/>
          <w:szCs w:val="28"/>
        </w:rPr>
        <w:t>,</w:t>
      </w:r>
      <w:r w:rsidR="00482D04" w:rsidRPr="00482D04">
        <w:rPr>
          <w:sz w:val="28"/>
          <w:szCs w:val="28"/>
        </w:rPr>
        <w:t xml:space="preserve"> организации, юридические лица, индивидуальные предприниматели должны указывать данные о количестве погибших и пострадавших людей, размере материального ущерба, размере выделенных и израсходованных на ликвидацию чрезвычайной ситуации средств.</w:t>
      </w:r>
      <w:proofErr w:type="gramEnd"/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Обращение, в котором отсутствуют указанные сведения, возвращается без рассмотрения.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bookmarkStart w:id="2" w:name="sub_104"/>
      <w:r w:rsidRPr="00482D04">
        <w:rPr>
          <w:sz w:val="28"/>
          <w:szCs w:val="28"/>
        </w:rPr>
        <w:lastRenderedPageBreak/>
        <w:t xml:space="preserve">4. По поручению Главы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9666A1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9666A1">
        <w:rPr>
          <w:sz w:val="28"/>
          <w:szCs w:val="28"/>
        </w:rPr>
        <w:t xml:space="preserve"> Новосибирской области</w:t>
      </w:r>
      <w:r w:rsidR="001B2DF5">
        <w:rPr>
          <w:sz w:val="28"/>
          <w:szCs w:val="28"/>
        </w:rPr>
        <w:t>,</w:t>
      </w:r>
      <w:r w:rsidR="009666A1">
        <w:rPr>
          <w:sz w:val="28"/>
          <w:szCs w:val="28"/>
        </w:rPr>
        <w:t xml:space="preserve"> </w:t>
      </w:r>
      <w:r w:rsidRPr="00482D04">
        <w:rPr>
          <w:sz w:val="28"/>
          <w:szCs w:val="28"/>
        </w:rPr>
        <w:t xml:space="preserve"> комиссия по предупреждению и ликвидации чрезвычайных ситуаций и обеспечению пожарной безопасности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9666A1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9666A1">
        <w:rPr>
          <w:sz w:val="28"/>
          <w:szCs w:val="28"/>
        </w:rPr>
        <w:t xml:space="preserve"> Новосибирской области</w:t>
      </w:r>
      <w:r w:rsidR="001B2DF5">
        <w:rPr>
          <w:sz w:val="28"/>
          <w:szCs w:val="28"/>
        </w:rPr>
        <w:t>,</w:t>
      </w:r>
      <w:r w:rsidR="009666A1">
        <w:rPr>
          <w:sz w:val="28"/>
          <w:szCs w:val="28"/>
        </w:rPr>
        <w:t xml:space="preserve"> </w:t>
      </w:r>
      <w:r w:rsidRPr="00482D04">
        <w:rPr>
          <w:sz w:val="28"/>
          <w:szCs w:val="28"/>
        </w:rPr>
        <w:t xml:space="preserve"> рассматривает возможность выделения средств из резервного фонда и вносит ему предложения в месячный срок со дня соответствующего поручения.</w:t>
      </w:r>
    </w:p>
    <w:bookmarkEnd w:id="2"/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Для рассмотрения данного вопроса</w:t>
      </w:r>
      <w:r w:rsidR="001B2DF5">
        <w:rPr>
          <w:sz w:val="28"/>
          <w:szCs w:val="28"/>
        </w:rPr>
        <w:t>,</w:t>
      </w:r>
      <w:r w:rsidRPr="00482D04">
        <w:rPr>
          <w:sz w:val="28"/>
          <w:szCs w:val="28"/>
        </w:rPr>
        <w:t xml:space="preserve"> обратившиеся организации, юридические лица, индивидуальные предприниматели</w:t>
      </w:r>
      <w:r w:rsidR="001B2DF5">
        <w:rPr>
          <w:sz w:val="28"/>
          <w:szCs w:val="28"/>
        </w:rPr>
        <w:t>,</w:t>
      </w:r>
      <w:r w:rsidRPr="00482D04">
        <w:rPr>
          <w:sz w:val="28"/>
          <w:szCs w:val="28"/>
        </w:rPr>
        <w:t xml:space="preserve"> представляют председателю комиссии по предупреждению и ликвидации чрезвычайных ситуаций и обеспечению пожарной безопасности</w:t>
      </w:r>
      <w:r w:rsidR="009666A1" w:rsidRPr="009666A1">
        <w:rPr>
          <w:sz w:val="28"/>
          <w:szCs w:val="28"/>
        </w:rPr>
        <w:t xml:space="preserve">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9666A1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9666A1">
        <w:rPr>
          <w:sz w:val="28"/>
          <w:szCs w:val="28"/>
        </w:rPr>
        <w:t xml:space="preserve"> Новосибирской области</w:t>
      </w:r>
      <w:r w:rsidRPr="00482D04">
        <w:rPr>
          <w:sz w:val="28"/>
          <w:szCs w:val="28"/>
        </w:rPr>
        <w:t xml:space="preserve"> </w:t>
      </w:r>
      <w:r w:rsidR="009666A1">
        <w:rPr>
          <w:sz w:val="28"/>
          <w:szCs w:val="28"/>
        </w:rPr>
        <w:t xml:space="preserve"> </w:t>
      </w:r>
      <w:r w:rsidRPr="00482D04">
        <w:rPr>
          <w:sz w:val="28"/>
          <w:szCs w:val="28"/>
        </w:rPr>
        <w:t>документы, обосновывающие размер запрашиваемых средств,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 xml:space="preserve">В случае непредставления необходимых документов в течение месяца со дня соответствующего поручения Главы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9666A1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9666A1">
        <w:rPr>
          <w:sz w:val="28"/>
          <w:szCs w:val="28"/>
        </w:rPr>
        <w:t xml:space="preserve"> Новосибирской области</w:t>
      </w:r>
      <w:r w:rsidR="001B2DF5">
        <w:rPr>
          <w:sz w:val="28"/>
          <w:szCs w:val="28"/>
        </w:rPr>
        <w:t>,</w:t>
      </w:r>
      <w:r w:rsidR="009666A1">
        <w:rPr>
          <w:sz w:val="28"/>
          <w:szCs w:val="28"/>
        </w:rPr>
        <w:t xml:space="preserve"> </w:t>
      </w:r>
      <w:r w:rsidRPr="00482D04">
        <w:rPr>
          <w:sz w:val="28"/>
          <w:szCs w:val="28"/>
        </w:rPr>
        <w:t xml:space="preserve"> вопрос о выделении средств из резервного фонда не рассматривается.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При отсутствии или недостаточности средств резервного фонда</w:t>
      </w:r>
      <w:r w:rsidR="001B2DF5">
        <w:rPr>
          <w:sz w:val="28"/>
          <w:szCs w:val="28"/>
        </w:rPr>
        <w:t>,</w:t>
      </w:r>
      <w:r w:rsidRPr="00482D04">
        <w:rPr>
          <w:sz w:val="28"/>
          <w:szCs w:val="28"/>
        </w:rPr>
        <w:t xml:space="preserve"> Глава </w:t>
      </w:r>
      <w:r w:rsidR="009666A1">
        <w:rPr>
          <w:sz w:val="28"/>
          <w:szCs w:val="28"/>
        </w:rPr>
        <w:t xml:space="preserve"> </w:t>
      </w:r>
      <w:r w:rsidRPr="00482D04">
        <w:rPr>
          <w:sz w:val="28"/>
          <w:szCs w:val="28"/>
        </w:rPr>
        <w:t xml:space="preserve">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9666A1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9666A1">
        <w:rPr>
          <w:sz w:val="28"/>
          <w:szCs w:val="28"/>
        </w:rPr>
        <w:t xml:space="preserve"> Новосибирской области</w:t>
      </w:r>
      <w:r w:rsidR="009666A1" w:rsidRPr="00482D04">
        <w:rPr>
          <w:sz w:val="28"/>
          <w:szCs w:val="28"/>
        </w:rPr>
        <w:t xml:space="preserve"> </w:t>
      </w:r>
      <w:r w:rsidRPr="00482D04">
        <w:rPr>
          <w:sz w:val="28"/>
          <w:szCs w:val="28"/>
        </w:rPr>
        <w:t xml:space="preserve">вправе обратиться в установленном порядке в </w:t>
      </w:r>
      <w:r w:rsidR="009666A1">
        <w:rPr>
          <w:sz w:val="28"/>
          <w:szCs w:val="28"/>
        </w:rPr>
        <w:t xml:space="preserve">администрацию </w:t>
      </w:r>
      <w:r w:rsidR="00B44B3C">
        <w:rPr>
          <w:sz w:val="28"/>
          <w:szCs w:val="28"/>
        </w:rPr>
        <w:t>Венгеровского района</w:t>
      </w:r>
      <w:r w:rsidR="009666A1">
        <w:rPr>
          <w:sz w:val="28"/>
          <w:szCs w:val="28"/>
        </w:rPr>
        <w:t xml:space="preserve"> </w:t>
      </w:r>
      <w:r w:rsidR="003035FC">
        <w:rPr>
          <w:sz w:val="28"/>
          <w:szCs w:val="28"/>
        </w:rPr>
        <w:t>Н</w:t>
      </w:r>
      <w:r w:rsidR="009666A1">
        <w:rPr>
          <w:sz w:val="28"/>
          <w:szCs w:val="28"/>
        </w:rPr>
        <w:t xml:space="preserve">овосибирской </w:t>
      </w:r>
      <w:r w:rsidRPr="00482D04">
        <w:rPr>
          <w:sz w:val="28"/>
          <w:szCs w:val="28"/>
        </w:rPr>
        <w:t xml:space="preserve"> области с просьбой о выделении средств из резервного фонда </w:t>
      </w:r>
      <w:r w:rsidR="009666A1">
        <w:rPr>
          <w:sz w:val="28"/>
          <w:szCs w:val="28"/>
        </w:rPr>
        <w:t xml:space="preserve">администрации </w:t>
      </w:r>
      <w:r w:rsidR="00B44B3C">
        <w:rPr>
          <w:sz w:val="28"/>
          <w:szCs w:val="28"/>
        </w:rPr>
        <w:t>Венгеровского района</w:t>
      </w:r>
      <w:r w:rsidR="009666A1">
        <w:rPr>
          <w:sz w:val="28"/>
          <w:szCs w:val="28"/>
        </w:rPr>
        <w:t xml:space="preserve"> Новосибирской</w:t>
      </w:r>
      <w:r w:rsidRPr="00482D04">
        <w:rPr>
          <w:sz w:val="28"/>
          <w:szCs w:val="28"/>
        </w:rPr>
        <w:t xml:space="preserve"> области для ликвидации чрезвычайных ситуаций.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bookmarkStart w:id="3" w:name="sub_5"/>
      <w:r w:rsidRPr="00482D04">
        <w:rPr>
          <w:sz w:val="28"/>
          <w:szCs w:val="28"/>
        </w:rPr>
        <w:t xml:space="preserve">5. Основанием для выделения средств из резервного фонда является постановление администрации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9666A1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9666A1">
        <w:rPr>
          <w:sz w:val="28"/>
          <w:szCs w:val="28"/>
        </w:rPr>
        <w:t xml:space="preserve"> Новосибирской </w:t>
      </w:r>
      <w:proofErr w:type="gramStart"/>
      <w:r w:rsidR="009666A1">
        <w:rPr>
          <w:sz w:val="28"/>
          <w:szCs w:val="28"/>
        </w:rPr>
        <w:t>области</w:t>
      </w:r>
      <w:proofErr w:type="gramEnd"/>
      <w:r w:rsidR="009666A1">
        <w:rPr>
          <w:sz w:val="28"/>
          <w:szCs w:val="28"/>
        </w:rPr>
        <w:t xml:space="preserve"> </w:t>
      </w:r>
      <w:r w:rsidRPr="00482D04">
        <w:rPr>
          <w:sz w:val="28"/>
          <w:szCs w:val="28"/>
        </w:rPr>
        <w:t xml:space="preserve"> в котором указывается размер ассигнований и их целевое расходование.</w:t>
      </w:r>
    </w:p>
    <w:bookmarkEnd w:id="3"/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Средства из резервного фонда выделяются для частичного покрытия расходов на финансирование следующих мероприятий по предупреждению и ликвидации чрезвычайных ситуаций локального и муниципального характера: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проведение мероприятий по предупреждению чрезвычайных ситуаций при угрозе их возникновения;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проведение поисковых и аварийно-спасательных работ в зонах чрезвычайных ситуаций;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проведение неотложных аварийно-восстановительных работ на объектах жилищно-коммунального хозяйства, социальной сферы, промышленности, энергетики, транспорта и связи, пострадавших в результате чрезвычайной ситуации;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закупка, доставка и кратковременное хранение материальных ресурсов для первоочередного жизнеобеспечения пострадавшего населения;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развертывание и содержание временных пунктов проживания и питания для пострадавших граждан в течение необходимого срока, но не более одного месяца</w:t>
      </w:r>
      <w:proofErr w:type="gramStart"/>
      <w:r w:rsidRPr="00482D04">
        <w:rPr>
          <w:sz w:val="28"/>
          <w:szCs w:val="28"/>
        </w:rPr>
        <w:t xml:space="preserve"> </w:t>
      </w:r>
      <w:r w:rsidR="00076418">
        <w:rPr>
          <w:sz w:val="28"/>
          <w:szCs w:val="28"/>
        </w:rPr>
        <w:t>;</w:t>
      </w:r>
      <w:proofErr w:type="gramEnd"/>
      <w:r w:rsidRPr="00482D04">
        <w:rPr>
          <w:sz w:val="28"/>
          <w:szCs w:val="28"/>
        </w:rPr>
        <w:t xml:space="preserve"> </w:t>
      </w:r>
      <w:r w:rsidR="00076418">
        <w:rPr>
          <w:sz w:val="28"/>
          <w:szCs w:val="28"/>
        </w:rPr>
        <w:t xml:space="preserve"> 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 xml:space="preserve">оказание единовременной материальной помощи пострадавшим гражданам (из расчета до </w:t>
      </w:r>
      <w:r w:rsidR="00076418">
        <w:rPr>
          <w:sz w:val="28"/>
          <w:szCs w:val="28"/>
        </w:rPr>
        <w:t xml:space="preserve">2 </w:t>
      </w:r>
      <w:r w:rsidRPr="00482D04">
        <w:rPr>
          <w:sz w:val="28"/>
          <w:szCs w:val="28"/>
        </w:rPr>
        <w:t>тыс. рублей на человека, но не более</w:t>
      </w:r>
      <w:r w:rsidR="00076418">
        <w:rPr>
          <w:sz w:val="28"/>
          <w:szCs w:val="28"/>
        </w:rPr>
        <w:t xml:space="preserve"> 10</w:t>
      </w:r>
      <w:r w:rsidRPr="00482D04">
        <w:rPr>
          <w:sz w:val="28"/>
          <w:szCs w:val="28"/>
        </w:rPr>
        <w:t> тыс. рублей на семью);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 xml:space="preserve">оказание гражданам финансовой помощи в связи с утратой ими имущества первой необходимости (из расчета за частично утраченное имущество - до </w:t>
      </w:r>
      <w:r w:rsidR="00076418">
        <w:rPr>
          <w:sz w:val="28"/>
          <w:szCs w:val="28"/>
        </w:rPr>
        <w:t>10</w:t>
      </w:r>
      <w:r w:rsidRPr="00482D04">
        <w:rPr>
          <w:sz w:val="28"/>
          <w:szCs w:val="28"/>
        </w:rPr>
        <w:t xml:space="preserve"> тыс. рублей на семью, за полностью утраченное имущество </w:t>
      </w:r>
      <w:r w:rsidR="00076418">
        <w:rPr>
          <w:sz w:val="28"/>
          <w:szCs w:val="28"/>
        </w:rPr>
        <w:t>–</w:t>
      </w:r>
      <w:r w:rsidRPr="00482D04">
        <w:rPr>
          <w:sz w:val="28"/>
          <w:szCs w:val="28"/>
        </w:rPr>
        <w:t xml:space="preserve"> до</w:t>
      </w:r>
      <w:r w:rsidR="00076418">
        <w:rPr>
          <w:sz w:val="28"/>
          <w:szCs w:val="28"/>
        </w:rPr>
        <w:t xml:space="preserve"> 50</w:t>
      </w:r>
      <w:r w:rsidRPr="00482D04">
        <w:rPr>
          <w:sz w:val="28"/>
          <w:szCs w:val="28"/>
        </w:rPr>
        <w:t> тыс. рублей на семью).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Использование средств резервного фонда на другие цели запрещается.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lastRenderedPageBreak/>
        <w:t xml:space="preserve">6. </w:t>
      </w:r>
      <w:r w:rsidR="003035FC">
        <w:rPr>
          <w:sz w:val="28"/>
          <w:szCs w:val="28"/>
        </w:rPr>
        <w:t>Бухгалтерия администрации</w:t>
      </w:r>
      <w:r w:rsidRPr="00482D04">
        <w:rPr>
          <w:sz w:val="28"/>
          <w:szCs w:val="28"/>
        </w:rPr>
        <w:t xml:space="preserve">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3035FC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3035FC">
        <w:rPr>
          <w:sz w:val="28"/>
          <w:szCs w:val="28"/>
        </w:rPr>
        <w:t xml:space="preserve"> Новосибирской области</w:t>
      </w:r>
      <w:r w:rsidR="003035FC" w:rsidRPr="00482D04">
        <w:rPr>
          <w:sz w:val="28"/>
          <w:szCs w:val="28"/>
        </w:rPr>
        <w:t xml:space="preserve"> </w:t>
      </w:r>
      <w:r w:rsidRPr="00482D04">
        <w:rPr>
          <w:sz w:val="28"/>
          <w:szCs w:val="28"/>
        </w:rPr>
        <w:t>организу</w:t>
      </w:r>
      <w:r w:rsidR="003035FC">
        <w:rPr>
          <w:sz w:val="28"/>
          <w:szCs w:val="28"/>
        </w:rPr>
        <w:t>е</w:t>
      </w:r>
      <w:r w:rsidRPr="00482D04">
        <w:rPr>
          <w:sz w:val="28"/>
          <w:szCs w:val="28"/>
        </w:rPr>
        <w:t xml:space="preserve">т </w:t>
      </w:r>
      <w:proofErr w:type="gramStart"/>
      <w:r w:rsidRPr="00482D04">
        <w:rPr>
          <w:sz w:val="28"/>
          <w:szCs w:val="28"/>
        </w:rPr>
        <w:t>учет</w:t>
      </w:r>
      <w:proofErr w:type="gramEnd"/>
      <w:r w:rsidRPr="00482D04">
        <w:rPr>
          <w:sz w:val="28"/>
          <w:szCs w:val="28"/>
        </w:rPr>
        <w:t xml:space="preserve"> и осуществляют контроль за целевым расходованием средств резервного фонда.</w:t>
      </w:r>
    </w:p>
    <w:p w:rsidR="00482D04" w:rsidRPr="00482D04" w:rsidRDefault="00482D04" w:rsidP="003035FC">
      <w:pPr>
        <w:keepNext/>
        <w:keepLines/>
        <w:widowControl/>
        <w:ind w:firstLine="709"/>
        <w:jc w:val="both"/>
        <w:rPr>
          <w:sz w:val="28"/>
          <w:szCs w:val="28"/>
        </w:rPr>
      </w:pPr>
      <w:r w:rsidRPr="00482D04">
        <w:rPr>
          <w:sz w:val="28"/>
          <w:szCs w:val="28"/>
        </w:rPr>
        <w:t>7. Финансирование плановых мероприятий по предупреждению чрезвычайных ситуаций и последующих мероприятий по восстановлению объектов экономики и территорий, пострадавших в результате чрезвычайных ситуаций, осуществляются за счет собственных средств организаций, средств соответствующих бюджетов и других источников.</w:t>
      </w:r>
    </w:p>
    <w:p w:rsidR="00482D04" w:rsidRPr="00482D04" w:rsidRDefault="00482D04" w:rsidP="003035FC">
      <w:pPr>
        <w:keepNext/>
        <w:keepLines/>
        <w:widowControl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482D04">
        <w:rPr>
          <w:sz w:val="28"/>
          <w:szCs w:val="28"/>
        </w:rPr>
        <w:t>8. В случае</w:t>
      </w:r>
      <w:proofErr w:type="gramStart"/>
      <w:r w:rsidR="00684B6A">
        <w:rPr>
          <w:sz w:val="28"/>
          <w:szCs w:val="28"/>
        </w:rPr>
        <w:t>,</w:t>
      </w:r>
      <w:proofErr w:type="gramEnd"/>
      <w:r w:rsidRPr="00482D04">
        <w:rPr>
          <w:sz w:val="28"/>
          <w:szCs w:val="28"/>
        </w:rPr>
        <w:t xml:space="preserve"> если к концу текущего финансового года средства резервного фонда не использованы в полном объеме, комиссия по предупреждению и ликвидации чрезвычайных ситуаций и обеспечению пожарной безопасности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3035FC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3035FC">
        <w:rPr>
          <w:sz w:val="28"/>
          <w:szCs w:val="28"/>
        </w:rPr>
        <w:t xml:space="preserve"> Новосибирской области </w:t>
      </w:r>
      <w:r w:rsidRPr="00482D04">
        <w:rPr>
          <w:sz w:val="28"/>
          <w:szCs w:val="28"/>
        </w:rPr>
        <w:t xml:space="preserve"> в первой декаде предпоследнего месяца финансового года направляет Главе </w:t>
      </w:r>
      <w:proofErr w:type="spellStart"/>
      <w:r w:rsidR="00B44B3C">
        <w:rPr>
          <w:sz w:val="28"/>
          <w:szCs w:val="28"/>
        </w:rPr>
        <w:t>Воробьевского</w:t>
      </w:r>
      <w:proofErr w:type="spellEnd"/>
      <w:r w:rsidR="00B44B3C">
        <w:rPr>
          <w:sz w:val="28"/>
          <w:szCs w:val="28"/>
        </w:rPr>
        <w:t xml:space="preserve"> сельсовета</w:t>
      </w:r>
      <w:r w:rsidR="003035FC">
        <w:rPr>
          <w:sz w:val="28"/>
          <w:szCs w:val="28"/>
        </w:rPr>
        <w:t xml:space="preserve"> </w:t>
      </w:r>
      <w:r w:rsidR="00B44B3C">
        <w:rPr>
          <w:sz w:val="28"/>
          <w:szCs w:val="28"/>
        </w:rPr>
        <w:t>Венгеровского района</w:t>
      </w:r>
      <w:r w:rsidR="003035FC">
        <w:rPr>
          <w:sz w:val="28"/>
          <w:szCs w:val="28"/>
        </w:rPr>
        <w:t xml:space="preserve"> Новосибирской области </w:t>
      </w:r>
      <w:r w:rsidRPr="00482D04">
        <w:rPr>
          <w:sz w:val="28"/>
          <w:szCs w:val="28"/>
        </w:rPr>
        <w:t xml:space="preserve"> предложения по использованию указанных денежных средств на проведение мероприятий по предупреждению чрезвычайных ситуаций.</w:t>
      </w:r>
    </w:p>
    <w:p w:rsidR="00482D04" w:rsidRPr="00482D04" w:rsidRDefault="00482D04" w:rsidP="00482D04">
      <w:pPr>
        <w:keepNext/>
        <w:rPr>
          <w:sz w:val="28"/>
          <w:szCs w:val="28"/>
        </w:rPr>
      </w:pPr>
    </w:p>
    <w:p w:rsidR="00482D04" w:rsidRPr="00482D04" w:rsidRDefault="00482D04" w:rsidP="00684B6A">
      <w:pPr>
        <w:keepNext/>
        <w:keepLines/>
        <w:autoSpaceDE w:val="0"/>
        <w:autoSpaceDN w:val="0"/>
        <w:adjustRightInd w:val="0"/>
        <w:spacing w:line="360" w:lineRule="auto"/>
        <w:outlineLvl w:val="0"/>
        <w:rPr>
          <w:sz w:val="28"/>
          <w:szCs w:val="28"/>
        </w:rPr>
      </w:pPr>
      <w:r w:rsidRPr="00482D04">
        <w:rPr>
          <w:sz w:val="28"/>
          <w:szCs w:val="28"/>
        </w:rPr>
        <w:t xml:space="preserve"> </w:t>
      </w:r>
    </w:p>
    <w:p w:rsidR="005754C8" w:rsidRPr="00482D04" w:rsidRDefault="005754C8">
      <w:pPr>
        <w:rPr>
          <w:sz w:val="28"/>
          <w:szCs w:val="28"/>
        </w:rPr>
      </w:pPr>
    </w:p>
    <w:sectPr w:rsidR="005754C8" w:rsidRPr="00482D04" w:rsidSect="00684B6A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DejaVu Sans">
    <w:altName w:val="MS Mincho"/>
    <w:charset w:val="8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482D04"/>
    <w:rsid w:val="00076418"/>
    <w:rsid w:val="00080636"/>
    <w:rsid w:val="000D69A1"/>
    <w:rsid w:val="001B2DF5"/>
    <w:rsid w:val="003035FC"/>
    <w:rsid w:val="00482D04"/>
    <w:rsid w:val="005754C8"/>
    <w:rsid w:val="00631DD6"/>
    <w:rsid w:val="00684B6A"/>
    <w:rsid w:val="006E759E"/>
    <w:rsid w:val="00736894"/>
    <w:rsid w:val="0081069A"/>
    <w:rsid w:val="009666A1"/>
    <w:rsid w:val="00972B0D"/>
    <w:rsid w:val="009D6049"/>
    <w:rsid w:val="00A440BC"/>
    <w:rsid w:val="00AE34EF"/>
    <w:rsid w:val="00B44B3C"/>
    <w:rsid w:val="00E27622"/>
    <w:rsid w:val="00E542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  <w:ind w:left="709" w:hanging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D04"/>
    <w:pPr>
      <w:widowControl w:val="0"/>
      <w:suppressAutoHyphens/>
      <w:spacing w:before="0" w:beforeAutospacing="0" w:after="0" w:afterAutospacing="0"/>
      <w:ind w:left="0" w:firstLine="0"/>
      <w:jc w:val="left"/>
    </w:pPr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482D04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/>
      <w:b/>
      <w:bCs/>
      <w:color w:val="26282F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82D04"/>
    <w:rPr>
      <w:rFonts w:ascii="Arial" w:eastAsia="Calibri" w:hAnsi="Arial" w:cs="Times New Roman"/>
      <w:b/>
      <w:bCs/>
      <w:color w:val="26282F"/>
      <w:sz w:val="24"/>
      <w:szCs w:val="24"/>
    </w:rPr>
  </w:style>
  <w:style w:type="character" w:customStyle="1" w:styleId="a3">
    <w:name w:val="Гипертекстовая ссылка"/>
    <w:rsid w:val="00482D04"/>
    <w:rPr>
      <w:b/>
      <w:bCs/>
      <w:color w:val="106BBE"/>
      <w:sz w:val="26"/>
      <w:szCs w:val="26"/>
    </w:rPr>
  </w:style>
  <w:style w:type="character" w:customStyle="1" w:styleId="a4">
    <w:name w:val="Цветовое выделение"/>
    <w:rsid w:val="00482D04"/>
    <w:rPr>
      <w:b/>
      <w:color w:val="000080"/>
    </w:rPr>
  </w:style>
  <w:style w:type="paragraph" w:styleId="a5">
    <w:name w:val="Title"/>
    <w:basedOn w:val="a"/>
    <w:link w:val="a6"/>
    <w:qFormat/>
    <w:rsid w:val="00482D04"/>
    <w:pPr>
      <w:widowControl/>
      <w:suppressAutoHyphens w:val="0"/>
      <w:jc w:val="center"/>
    </w:pPr>
    <w:rPr>
      <w:rFonts w:eastAsia="Times New Roman"/>
      <w:b/>
      <w:bCs/>
      <w:color w:val="auto"/>
      <w:kern w:val="0"/>
      <w:sz w:val="26"/>
      <w:lang w:eastAsia="ru-RU"/>
    </w:rPr>
  </w:style>
  <w:style w:type="character" w:customStyle="1" w:styleId="a6">
    <w:name w:val="Название Знак"/>
    <w:basedOn w:val="a0"/>
    <w:link w:val="a5"/>
    <w:rsid w:val="00482D04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035F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035FC"/>
    <w:rPr>
      <w:rFonts w:ascii="Tahoma" w:eastAsia="DejaVu Sans" w:hAnsi="Tahoma" w:cs="Tahoma"/>
      <w:color w:val="000000"/>
      <w:kern w:val="2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garantF1://12012604.8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01155D-9F94-4889-B7BC-37445039C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1184</Words>
  <Characters>6754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Воробьёво</cp:lastModifiedBy>
  <cp:revision>5</cp:revision>
  <cp:lastPrinted>2014-10-08T06:51:00Z</cp:lastPrinted>
  <dcterms:created xsi:type="dcterms:W3CDTF">2014-10-08T07:57:00Z</dcterms:created>
  <dcterms:modified xsi:type="dcterms:W3CDTF">2014-12-17T16:33:00Z</dcterms:modified>
</cp:coreProperties>
</file>